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D" w:rsidRDefault="005F3A4D" w:rsidP="005F3A4D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5F3A4D" w:rsidRDefault="005F3A4D" w:rsidP="005F3A4D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5F3A4D" w:rsidRDefault="005F3A4D" w:rsidP="005F3A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F3A4D" w:rsidRDefault="005F3A4D" w:rsidP="005F3A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18.08.2020 № 2777</w:t>
      </w:r>
    </w:p>
    <w:p w:rsidR="005F3A4D" w:rsidRDefault="005F3A4D" w:rsidP="005F3A4D">
      <w:pPr>
        <w:jc w:val="center"/>
        <w:rPr>
          <w:rFonts w:ascii="Arial" w:hAnsi="Arial" w:cs="Arial"/>
          <w:b/>
          <w:sz w:val="24"/>
          <w:szCs w:val="24"/>
        </w:rPr>
      </w:pP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 w:rsidRPr="00647F02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 w:rsidRPr="00647F02">
        <w:rPr>
          <w:rFonts w:eastAsia="Times New Roman" w:cs="Times New Roman"/>
          <w:szCs w:val="28"/>
          <w:lang w:eastAsia="ru-RU"/>
        </w:rPr>
        <w:t xml:space="preserve">Главы городского округа Серпухов 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 w:rsidRPr="00647F02">
        <w:rPr>
          <w:rFonts w:eastAsia="Times New Roman" w:cs="Times New Roman"/>
          <w:szCs w:val="28"/>
          <w:lang w:eastAsia="ru-RU"/>
        </w:rPr>
        <w:t xml:space="preserve">Московской области от </w:t>
      </w:r>
      <w:r>
        <w:rPr>
          <w:rFonts w:eastAsia="Times New Roman" w:cs="Times New Roman"/>
          <w:szCs w:val="28"/>
          <w:lang w:eastAsia="ru-RU"/>
        </w:rPr>
        <w:t>27</w:t>
      </w:r>
      <w:r w:rsidRPr="00647F0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12</w:t>
      </w:r>
      <w:r w:rsidRPr="00647F02">
        <w:rPr>
          <w:rFonts w:eastAsia="Times New Roman" w:cs="Times New Roman"/>
          <w:szCs w:val="28"/>
          <w:lang w:eastAsia="ru-RU"/>
        </w:rPr>
        <w:t>.201</w:t>
      </w:r>
      <w:r>
        <w:rPr>
          <w:rFonts w:eastAsia="Times New Roman" w:cs="Times New Roman"/>
          <w:szCs w:val="28"/>
          <w:lang w:eastAsia="ru-RU"/>
        </w:rPr>
        <w:t>9</w:t>
      </w:r>
      <w:r w:rsidRPr="00647F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6994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 w:rsidRPr="00647F02">
        <w:rPr>
          <w:rFonts w:eastAsia="Times New Roman" w:cs="Times New Roman"/>
          <w:szCs w:val="28"/>
          <w:lang w:eastAsia="ru-RU"/>
        </w:rPr>
        <w:t xml:space="preserve">«Об утверждении  Муниципальной программы 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proofErr w:type="spellStart"/>
      <w:r w:rsidRPr="00647F02">
        <w:rPr>
          <w:rFonts w:eastAsia="Times New Roman" w:cs="Times New Roman"/>
          <w:szCs w:val="28"/>
          <w:lang w:eastAsia="ru-RU"/>
        </w:rPr>
        <w:t>дорожно</w:t>
      </w:r>
      <w:proofErr w:type="spellEnd"/>
      <w:r w:rsidRPr="00647F02">
        <w:rPr>
          <w:rFonts w:eastAsia="Times New Roman" w:cs="Times New Roman"/>
          <w:szCs w:val="28"/>
          <w:lang w:eastAsia="ru-RU"/>
        </w:rPr>
        <w:t>-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 w:rsidRPr="00647F02">
        <w:rPr>
          <w:rFonts w:eastAsia="Times New Roman" w:cs="Times New Roman"/>
          <w:szCs w:val="28"/>
          <w:lang w:eastAsia="ru-RU"/>
        </w:rPr>
        <w:t>транспортного комплекса</w:t>
      </w:r>
      <w:r>
        <w:rPr>
          <w:rFonts w:eastAsia="Times New Roman" w:cs="Times New Roman"/>
          <w:szCs w:val="28"/>
          <w:lang w:eastAsia="ru-RU"/>
        </w:rPr>
        <w:t>» городского</w:t>
      </w:r>
    </w:p>
    <w:p w:rsidR="005F3A4D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округа Серпухов </w:t>
      </w:r>
      <w:r w:rsidRPr="00647F02">
        <w:rPr>
          <w:rFonts w:eastAsia="Times New Roman" w:cs="Times New Roman"/>
          <w:szCs w:val="28"/>
          <w:lang w:eastAsia="ru-RU"/>
        </w:rPr>
        <w:t>на 20</w:t>
      </w:r>
      <w:r>
        <w:rPr>
          <w:rFonts w:eastAsia="Times New Roman" w:cs="Times New Roman"/>
          <w:szCs w:val="28"/>
          <w:lang w:eastAsia="ru-RU"/>
        </w:rPr>
        <w:t>20</w:t>
      </w:r>
      <w:r w:rsidRPr="00647F02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647F02">
        <w:rPr>
          <w:rFonts w:eastAsia="Times New Roman" w:cs="Times New Roman"/>
          <w:szCs w:val="28"/>
          <w:lang w:eastAsia="ru-RU"/>
        </w:rPr>
        <w:t xml:space="preserve"> годы»</w:t>
      </w:r>
    </w:p>
    <w:p w:rsidR="005F3A4D" w:rsidRPr="00541FDE" w:rsidRDefault="005F3A4D" w:rsidP="005F3A4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(с изменениями от 27.03.2020 № 1381)</w:t>
      </w:r>
    </w:p>
    <w:p w:rsidR="005F3A4D" w:rsidRDefault="005F3A4D" w:rsidP="005F3A4D">
      <w:pPr>
        <w:rPr>
          <w:rFonts w:ascii="Arial" w:hAnsi="Arial" w:cs="Arial"/>
          <w:b/>
          <w:sz w:val="24"/>
          <w:szCs w:val="24"/>
        </w:rPr>
      </w:pPr>
    </w:p>
    <w:p w:rsidR="005F3A4D" w:rsidRDefault="005F3A4D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336C77" w:rsidRPr="00541FDE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41FDE">
        <w:rPr>
          <w:rFonts w:eastAsia="Times New Roman" w:cs="Times New Roman"/>
          <w:szCs w:val="28"/>
          <w:lang w:eastAsia="ru-RU"/>
        </w:rPr>
        <w:t>Руководствуясь Федеральным законом от 06.10.2003 № 131-ФЗ           «Об общих принципах организации местного самоуправления в Российской Федерации»,   Законом Московской области от 30.12.2014 № 191/2014-ОЗ           «</w:t>
      </w:r>
      <w:r w:rsidR="00DB0D51" w:rsidRPr="00DB0D51">
        <w:rPr>
          <w:rFonts w:eastAsia="Times New Roman" w:cs="Times New Roman"/>
          <w:szCs w:val="28"/>
          <w:lang w:eastAsia="ru-RU"/>
        </w:rPr>
        <w:t>О регулировании дополнительных вопросов в сфере благоустройства в Московской области</w:t>
      </w:r>
      <w:r w:rsidRPr="00541FDE">
        <w:rPr>
          <w:rFonts w:eastAsia="Times New Roman" w:cs="Times New Roman"/>
          <w:szCs w:val="28"/>
          <w:lang w:eastAsia="ru-RU"/>
        </w:rPr>
        <w:t xml:space="preserve">», постановлением Главы </w:t>
      </w:r>
      <w:r w:rsidR="00DB0D51">
        <w:rPr>
          <w:rFonts w:eastAsia="Times New Roman" w:cs="Times New Roman"/>
          <w:szCs w:val="28"/>
          <w:lang w:eastAsia="ru-RU"/>
        </w:rPr>
        <w:t>городского округа</w:t>
      </w:r>
      <w:r w:rsidRPr="00541FDE">
        <w:rPr>
          <w:rFonts w:eastAsia="Times New Roman" w:cs="Times New Roman"/>
          <w:szCs w:val="28"/>
          <w:lang w:eastAsia="ru-RU"/>
        </w:rPr>
        <w:t xml:space="preserve"> Серпухов от 13.12.2019 № 6668 «Об утверждении Порядка разработки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Pr="00541FDE">
        <w:rPr>
          <w:rFonts w:eastAsia="Times New Roman" w:cs="Times New Roman"/>
          <w:szCs w:val="28"/>
          <w:lang w:eastAsia="ru-RU"/>
        </w:rPr>
        <w:t>и реализации муниципальных програ</w:t>
      </w:r>
      <w:r>
        <w:rPr>
          <w:rFonts w:eastAsia="Times New Roman" w:cs="Times New Roman"/>
          <w:szCs w:val="28"/>
          <w:lang w:eastAsia="ru-RU"/>
        </w:rPr>
        <w:t>мм городского округа Серпухов»,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Pr="00541FDE">
        <w:rPr>
          <w:rFonts w:eastAsia="Times New Roman" w:cs="Times New Roman"/>
          <w:szCs w:val="28"/>
          <w:lang w:eastAsia="ru-RU"/>
        </w:rPr>
        <w:t>на основании Устава муниципального образования  «Городской округ Серпухов Московской</w:t>
      </w:r>
      <w:proofErr w:type="gramEnd"/>
      <w:r w:rsidRPr="00541FDE">
        <w:rPr>
          <w:rFonts w:eastAsia="Times New Roman" w:cs="Times New Roman"/>
          <w:szCs w:val="28"/>
          <w:lang w:eastAsia="ru-RU"/>
        </w:rPr>
        <w:t xml:space="preserve"> области»</w:t>
      </w:r>
    </w:p>
    <w:p w:rsidR="00336C77" w:rsidRPr="00541FDE" w:rsidRDefault="00336C77" w:rsidP="00336C77">
      <w:pPr>
        <w:jc w:val="center"/>
        <w:rPr>
          <w:rFonts w:eastAsia="Times New Roman" w:cs="Times New Roman"/>
          <w:iCs/>
          <w:color w:val="000000"/>
          <w:szCs w:val="28"/>
        </w:rPr>
      </w:pPr>
    </w:p>
    <w:p w:rsidR="00336C77" w:rsidRPr="00541FDE" w:rsidRDefault="00336C77" w:rsidP="00336C77">
      <w:pPr>
        <w:jc w:val="center"/>
        <w:rPr>
          <w:rFonts w:eastAsia="Times New Roman" w:cs="Times New Roman"/>
          <w:iCs/>
          <w:color w:val="000000"/>
          <w:szCs w:val="28"/>
        </w:rPr>
      </w:pPr>
      <w:proofErr w:type="spellStart"/>
      <w:proofErr w:type="gramStart"/>
      <w:r w:rsidRPr="00541FDE">
        <w:rPr>
          <w:rFonts w:eastAsia="Times New Roman" w:cs="Times New Roman"/>
          <w:iCs/>
          <w:color w:val="000000"/>
          <w:szCs w:val="28"/>
        </w:rPr>
        <w:t>п</w:t>
      </w:r>
      <w:proofErr w:type="spellEnd"/>
      <w:proofErr w:type="gramEnd"/>
      <w:r w:rsidRPr="00541FDE">
        <w:rPr>
          <w:rFonts w:eastAsia="Times New Roman" w:cs="Times New Roman"/>
          <w:iCs/>
          <w:color w:val="000000"/>
          <w:szCs w:val="28"/>
        </w:rPr>
        <w:t xml:space="preserve"> о с т а </w:t>
      </w:r>
      <w:proofErr w:type="spellStart"/>
      <w:r w:rsidRPr="00541FDE">
        <w:rPr>
          <w:rFonts w:eastAsia="Times New Roman" w:cs="Times New Roman"/>
          <w:iCs/>
          <w:color w:val="000000"/>
          <w:szCs w:val="28"/>
        </w:rPr>
        <w:t>н</w:t>
      </w:r>
      <w:proofErr w:type="spellEnd"/>
      <w:r w:rsidRPr="00541FDE">
        <w:rPr>
          <w:rFonts w:eastAsia="Times New Roman" w:cs="Times New Roman"/>
          <w:iCs/>
          <w:color w:val="000000"/>
          <w:szCs w:val="28"/>
        </w:rPr>
        <w:t xml:space="preserve"> о в л я ю:</w:t>
      </w:r>
    </w:p>
    <w:p w:rsidR="00336C77" w:rsidRPr="00541FDE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70B08" w:rsidRPr="005F3A4D" w:rsidRDefault="00570B08" w:rsidP="005F3A4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1. Внести в </w:t>
      </w:r>
      <w:r w:rsidR="00975B68">
        <w:t xml:space="preserve">постановление Главы </w:t>
      </w:r>
      <w:r w:rsidR="00975B68" w:rsidRPr="00647F02">
        <w:rPr>
          <w:rFonts w:eastAsia="Times New Roman" w:cs="Times New Roman"/>
          <w:szCs w:val="28"/>
          <w:lang w:eastAsia="ru-RU"/>
        </w:rPr>
        <w:t xml:space="preserve">городского округа Серпухов Московской области от </w:t>
      </w:r>
      <w:r w:rsidR="00975B68">
        <w:rPr>
          <w:rFonts w:eastAsia="Times New Roman" w:cs="Times New Roman"/>
          <w:szCs w:val="28"/>
          <w:lang w:eastAsia="ru-RU"/>
        </w:rPr>
        <w:t>27</w:t>
      </w:r>
      <w:r w:rsidR="00975B68" w:rsidRPr="00647F02">
        <w:rPr>
          <w:rFonts w:eastAsia="Times New Roman" w:cs="Times New Roman"/>
          <w:szCs w:val="28"/>
          <w:lang w:eastAsia="ru-RU"/>
        </w:rPr>
        <w:t>.</w:t>
      </w:r>
      <w:r w:rsidR="00975B68">
        <w:rPr>
          <w:rFonts w:eastAsia="Times New Roman" w:cs="Times New Roman"/>
          <w:szCs w:val="28"/>
          <w:lang w:eastAsia="ru-RU"/>
        </w:rPr>
        <w:t>12</w:t>
      </w:r>
      <w:r w:rsidR="00975B68" w:rsidRPr="00647F02">
        <w:rPr>
          <w:rFonts w:eastAsia="Times New Roman" w:cs="Times New Roman"/>
          <w:szCs w:val="28"/>
          <w:lang w:eastAsia="ru-RU"/>
        </w:rPr>
        <w:t>.201</w:t>
      </w:r>
      <w:r w:rsidR="00975B68">
        <w:rPr>
          <w:rFonts w:eastAsia="Times New Roman" w:cs="Times New Roman"/>
          <w:szCs w:val="28"/>
          <w:lang w:eastAsia="ru-RU"/>
        </w:rPr>
        <w:t>9</w:t>
      </w:r>
      <w:r w:rsidR="00975B68" w:rsidRPr="00647F02">
        <w:rPr>
          <w:rFonts w:eastAsia="Times New Roman" w:cs="Times New Roman"/>
          <w:szCs w:val="28"/>
          <w:lang w:eastAsia="ru-RU"/>
        </w:rPr>
        <w:t xml:space="preserve"> № </w:t>
      </w:r>
      <w:r w:rsidR="00975B68">
        <w:rPr>
          <w:rFonts w:eastAsia="Times New Roman" w:cs="Times New Roman"/>
          <w:szCs w:val="28"/>
          <w:lang w:eastAsia="ru-RU"/>
        </w:rPr>
        <w:t xml:space="preserve">6994 </w:t>
      </w:r>
      <w:r w:rsidR="00975B68" w:rsidRPr="00647F02">
        <w:rPr>
          <w:rFonts w:eastAsia="Times New Roman" w:cs="Times New Roman"/>
          <w:szCs w:val="28"/>
          <w:lang w:eastAsia="ru-RU"/>
        </w:rPr>
        <w:t>«Об утверждении  Муниципальной программ</w:t>
      </w:r>
      <w:r w:rsidR="00975B68">
        <w:rPr>
          <w:rFonts w:eastAsia="Times New Roman" w:cs="Times New Roman"/>
          <w:szCs w:val="28"/>
          <w:lang w:eastAsia="ru-RU"/>
        </w:rPr>
        <w:t xml:space="preserve">ы «Развитие и функционирование </w:t>
      </w:r>
      <w:r w:rsidR="00975B68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75B68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75B68" w:rsidRPr="00647F02">
        <w:rPr>
          <w:rFonts w:eastAsia="Times New Roman" w:cs="Times New Roman"/>
          <w:szCs w:val="28"/>
          <w:lang w:eastAsia="ru-RU"/>
        </w:rPr>
        <w:t>на 20</w:t>
      </w:r>
      <w:r w:rsidR="00975B68">
        <w:rPr>
          <w:rFonts w:eastAsia="Times New Roman" w:cs="Times New Roman"/>
          <w:szCs w:val="28"/>
          <w:lang w:eastAsia="ru-RU"/>
        </w:rPr>
        <w:t>20</w:t>
      </w:r>
      <w:r w:rsidR="00975B68" w:rsidRPr="00647F02">
        <w:rPr>
          <w:rFonts w:eastAsia="Times New Roman" w:cs="Times New Roman"/>
          <w:szCs w:val="28"/>
          <w:lang w:eastAsia="ru-RU"/>
        </w:rPr>
        <w:t>-202</w:t>
      </w:r>
      <w:r w:rsidR="00975B68">
        <w:rPr>
          <w:rFonts w:eastAsia="Times New Roman" w:cs="Times New Roman"/>
          <w:szCs w:val="28"/>
          <w:lang w:eastAsia="ru-RU"/>
        </w:rPr>
        <w:t>6 годы»</w:t>
      </w:r>
      <w:r w:rsidR="007B68F3">
        <w:rPr>
          <w:rFonts w:eastAsia="Times New Roman" w:cs="Times New Roman"/>
          <w:szCs w:val="28"/>
          <w:lang w:eastAsia="ru-RU"/>
        </w:rPr>
        <w:t xml:space="preserve"> (с изменениями от 27.03.2020 № 1381)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>
        <w:t>следующие изменения:</w:t>
      </w:r>
    </w:p>
    <w:p w:rsidR="00570B08" w:rsidRPr="00654742" w:rsidRDefault="00336C77" w:rsidP="00654742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1.1</w:t>
      </w:r>
      <w:r w:rsidR="000D4567">
        <w:rPr>
          <w:szCs w:val="28"/>
        </w:rPr>
        <w:t xml:space="preserve">. </w:t>
      </w:r>
      <w:r w:rsidR="00570B08" w:rsidRPr="00570B08">
        <w:rPr>
          <w:szCs w:val="28"/>
        </w:rPr>
        <w:t>Паспорт муниципальной программы</w:t>
      </w:r>
      <w:r w:rsidR="005F3A4D">
        <w:rPr>
          <w:szCs w:val="28"/>
        </w:rPr>
        <w:t xml:space="preserve"> </w:t>
      </w:r>
      <w:r w:rsidR="00975B68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975B68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75B68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75B68" w:rsidRPr="00647F02">
        <w:rPr>
          <w:rFonts w:eastAsia="Times New Roman" w:cs="Times New Roman"/>
          <w:szCs w:val="28"/>
          <w:lang w:eastAsia="ru-RU"/>
        </w:rPr>
        <w:t>на 20</w:t>
      </w:r>
      <w:r w:rsidR="00975B68">
        <w:rPr>
          <w:rFonts w:eastAsia="Times New Roman" w:cs="Times New Roman"/>
          <w:szCs w:val="28"/>
          <w:lang w:eastAsia="ru-RU"/>
        </w:rPr>
        <w:t>20</w:t>
      </w:r>
      <w:r w:rsidR="00975B68" w:rsidRPr="00647F02">
        <w:rPr>
          <w:rFonts w:eastAsia="Times New Roman" w:cs="Times New Roman"/>
          <w:szCs w:val="28"/>
          <w:lang w:eastAsia="ru-RU"/>
        </w:rPr>
        <w:t>-202</w:t>
      </w:r>
      <w:r w:rsidR="00975B68">
        <w:rPr>
          <w:rFonts w:eastAsia="Times New Roman" w:cs="Times New Roman"/>
          <w:szCs w:val="28"/>
          <w:lang w:eastAsia="ru-RU"/>
        </w:rPr>
        <w:t>6 годы</w:t>
      </w:r>
      <w:r w:rsidR="00570B08" w:rsidRPr="00570B08">
        <w:rPr>
          <w:szCs w:val="28"/>
        </w:rPr>
        <w:t xml:space="preserve"> изложить в </w:t>
      </w:r>
      <w:r w:rsidR="00975B68">
        <w:rPr>
          <w:szCs w:val="28"/>
        </w:rPr>
        <w:t xml:space="preserve">следующей редакции согласно Приложению </w:t>
      </w:r>
      <w:r w:rsidR="00570B08" w:rsidRPr="00570B08">
        <w:rPr>
          <w:szCs w:val="28"/>
        </w:rPr>
        <w:t>1</w:t>
      </w:r>
      <w:r w:rsidR="005F3A4D">
        <w:rPr>
          <w:szCs w:val="28"/>
        </w:rPr>
        <w:t xml:space="preserve"> </w:t>
      </w:r>
      <w:r w:rsidR="00975B68">
        <w:rPr>
          <w:szCs w:val="28"/>
        </w:rPr>
        <w:t>к настоящему постановлению;</w:t>
      </w:r>
    </w:p>
    <w:p w:rsidR="00570B08" w:rsidRPr="00570B08" w:rsidRDefault="00654742" w:rsidP="000D4567">
      <w:pPr>
        <w:pStyle w:val="a8"/>
        <w:tabs>
          <w:tab w:val="left" w:pos="993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1.2</w:t>
      </w:r>
      <w:r w:rsidR="000D4567">
        <w:rPr>
          <w:szCs w:val="28"/>
        </w:rPr>
        <w:t xml:space="preserve"> П</w:t>
      </w:r>
      <w:r w:rsidR="000D4567" w:rsidRPr="00570B08">
        <w:rPr>
          <w:szCs w:val="28"/>
        </w:rPr>
        <w:t>аспорт</w:t>
      </w:r>
      <w:r w:rsidR="005F3A4D">
        <w:rPr>
          <w:szCs w:val="28"/>
        </w:rPr>
        <w:t xml:space="preserve"> </w:t>
      </w:r>
      <w:r w:rsidR="00570B08" w:rsidRPr="00570B08">
        <w:rPr>
          <w:szCs w:val="28"/>
        </w:rPr>
        <w:t>подпрограммы</w:t>
      </w:r>
      <w:r>
        <w:rPr>
          <w:szCs w:val="28"/>
        </w:rPr>
        <w:t xml:space="preserve"> 1</w:t>
      </w:r>
      <w:r w:rsidR="005F3A4D">
        <w:rPr>
          <w:szCs w:val="28"/>
        </w:rPr>
        <w:t xml:space="preserve"> </w:t>
      </w:r>
      <w:r w:rsidR="00C64A97" w:rsidRPr="00570B08">
        <w:rPr>
          <w:szCs w:val="28"/>
        </w:rPr>
        <w:t>«</w:t>
      </w:r>
      <w:r w:rsidR="00C64A97">
        <w:rPr>
          <w:szCs w:val="28"/>
        </w:rPr>
        <w:t xml:space="preserve">Пассажирский транспорт общего пользования», </w:t>
      </w:r>
      <w:r w:rsidR="00C64A97"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 w:rsidR="00C64A97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C64A97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C64A97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C64A97" w:rsidRPr="00647F02">
        <w:rPr>
          <w:rFonts w:eastAsia="Times New Roman" w:cs="Times New Roman"/>
          <w:szCs w:val="28"/>
          <w:lang w:eastAsia="ru-RU"/>
        </w:rPr>
        <w:t>на 20</w:t>
      </w:r>
      <w:r w:rsidR="00C64A97">
        <w:rPr>
          <w:rFonts w:eastAsia="Times New Roman" w:cs="Times New Roman"/>
          <w:szCs w:val="28"/>
          <w:lang w:eastAsia="ru-RU"/>
        </w:rPr>
        <w:t>20</w:t>
      </w:r>
      <w:r w:rsidR="00C64A97" w:rsidRPr="00647F02">
        <w:rPr>
          <w:rFonts w:eastAsia="Times New Roman" w:cs="Times New Roman"/>
          <w:szCs w:val="28"/>
          <w:lang w:eastAsia="ru-RU"/>
        </w:rPr>
        <w:t>-202</w:t>
      </w:r>
      <w:r w:rsidR="00C64A97"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="00570B08" w:rsidRPr="00570B08">
        <w:rPr>
          <w:szCs w:val="28"/>
        </w:rPr>
        <w:t xml:space="preserve">изложить в </w:t>
      </w:r>
      <w:r w:rsidR="00C64A97">
        <w:rPr>
          <w:szCs w:val="28"/>
        </w:rPr>
        <w:t>следующей редакции согласно П</w:t>
      </w:r>
      <w:r w:rsidR="00570B08" w:rsidRPr="00570B08">
        <w:rPr>
          <w:szCs w:val="28"/>
        </w:rPr>
        <w:t>риложени</w:t>
      </w:r>
      <w:r w:rsidR="00C64A97">
        <w:rPr>
          <w:szCs w:val="28"/>
        </w:rPr>
        <w:t>ю 2 к настоящему постановлению;</w:t>
      </w:r>
    </w:p>
    <w:p w:rsidR="00570B08" w:rsidRDefault="00C64A97" w:rsidP="00214B1D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1.3</w:t>
      </w:r>
      <w:r w:rsidR="000D4567">
        <w:rPr>
          <w:szCs w:val="28"/>
        </w:rPr>
        <w:t>.</w:t>
      </w:r>
      <w:r>
        <w:rPr>
          <w:szCs w:val="28"/>
        </w:rPr>
        <w:t xml:space="preserve"> Раздел 3. </w:t>
      </w:r>
      <w:r w:rsidR="00570B08" w:rsidRPr="00570B08">
        <w:rPr>
          <w:szCs w:val="28"/>
        </w:rPr>
        <w:t>«Пер</w:t>
      </w:r>
      <w:r w:rsidR="000D4567">
        <w:rPr>
          <w:szCs w:val="28"/>
        </w:rPr>
        <w:t xml:space="preserve">ечень мероприятий подпрограммы </w:t>
      </w:r>
      <w:r w:rsidR="00570B08" w:rsidRPr="00570B08">
        <w:rPr>
          <w:szCs w:val="28"/>
        </w:rPr>
        <w:t>1 «</w:t>
      </w:r>
      <w:r w:rsidR="00570B08">
        <w:rPr>
          <w:szCs w:val="28"/>
        </w:rPr>
        <w:t>Пассажирский транспорт общего пользования</w:t>
      </w:r>
      <w:r w:rsidR="00570B08" w:rsidRPr="00570B08">
        <w:rPr>
          <w:szCs w:val="28"/>
        </w:rPr>
        <w:t>»</w:t>
      </w:r>
      <w:r>
        <w:rPr>
          <w:szCs w:val="28"/>
        </w:rPr>
        <w:t xml:space="preserve">, </w:t>
      </w:r>
      <w:r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>
        <w:rPr>
          <w:rFonts w:eastAsia="Times New Roman" w:cs="Times New Roman"/>
          <w:szCs w:val="28"/>
          <w:lang w:eastAsia="ru-RU"/>
        </w:rPr>
        <w:t xml:space="preserve">» городского округа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Серпухов </w:t>
      </w:r>
      <w:r w:rsidRPr="00647F02">
        <w:rPr>
          <w:rFonts w:eastAsia="Times New Roman" w:cs="Times New Roman"/>
          <w:szCs w:val="28"/>
          <w:lang w:eastAsia="ru-RU"/>
        </w:rPr>
        <w:t>на 20</w:t>
      </w:r>
      <w:r>
        <w:rPr>
          <w:rFonts w:eastAsia="Times New Roman" w:cs="Times New Roman"/>
          <w:szCs w:val="28"/>
          <w:lang w:eastAsia="ru-RU"/>
        </w:rPr>
        <w:t>20</w:t>
      </w:r>
      <w:r w:rsidRPr="00647F02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="00570B08" w:rsidRPr="00570B08">
        <w:rPr>
          <w:szCs w:val="28"/>
        </w:rPr>
        <w:t xml:space="preserve">изложить в </w:t>
      </w:r>
      <w:r>
        <w:rPr>
          <w:szCs w:val="28"/>
        </w:rPr>
        <w:t>следующей редакции согласно Приложению 3 к настоящему постановлению;</w:t>
      </w:r>
    </w:p>
    <w:p w:rsidR="00E018F6" w:rsidRDefault="00E018F6" w:rsidP="00214B1D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1.4. Раздел 4. «Обоснование финансовых ресурсов, необходимых для реализации мероприятий подпрограммы 1</w:t>
      </w:r>
      <w:r w:rsidR="005F3A4D">
        <w:rPr>
          <w:szCs w:val="28"/>
        </w:rPr>
        <w:t xml:space="preserve"> </w:t>
      </w:r>
      <w:r w:rsidR="00902B82" w:rsidRPr="00570B08">
        <w:rPr>
          <w:szCs w:val="28"/>
        </w:rPr>
        <w:t>«</w:t>
      </w:r>
      <w:r w:rsidR="00902B82">
        <w:rPr>
          <w:szCs w:val="28"/>
        </w:rPr>
        <w:t>Пассажирский транспорт общего пользования</w:t>
      </w:r>
      <w:r w:rsidR="00902B82" w:rsidRPr="00570B08">
        <w:rPr>
          <w:szCs w:val="28"/>
        </w:rPr>
        <w:t>»</w:t>
      </w:r>
      <w:r w:rsidR="00902B82">
        <w:rPr>
          <w:szCs w:val="28"/>
        </w:rPr>
        <w:t xml:space="preserve">, </w:t>
      </w:r>
      <w:r w:rsidR="00902B82"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 w:rsidR="00902B82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902B82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02B82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02B82" w:rsidRPr="00647F02">
        <w:rPr>
          <w:rFonts w:eastAsia="Times New Roman" w:cs="Times New Roman"/>
          <w:szCs w:val="28"/>
          <w:lang w:eastAsia="ru-RU"/>
        </w:rPr>
        <w:t>на 20</w:t>
      </w:r>
      <w:r w:rsidR="00902B82">
        <w:rPr>
          <w:rFonts w:eastAsia="Times New Roman" w:cs="Times New Roman"/>
          <w:szCs w:val="28"/>
          <w:lang w:eastAsia="ru-RU"/>
        </w:rPr>
        <w:t>20</w:t>
      </w:r>
      <w:r w:rsidR="00902B82" w:rsidRPr="00647F02">
        <w:rPr>
          <w:rFonts w:eastAsia="Times New Roman" w:cs="Times New Roman"/>
          <w:szCs w:val="28"/>
          <w:lang w:eastAsia="ru-RU"/>
        </w:rPr>
        <w:t>-202</w:t>
      </w:r>
      <w:r w:rsidR="00902B82">
        <w:rPr>
          <w:rFonts w:eastAsia="Times New Roman" w:cs="Times New Roman"/>
          <w:szCs w:val="28"/>
          <w:lang w:eastAsia="ru-RU"/>
        </w:rPr>
        <w:t>6 годы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="00902B82" w:rsidRPr="00570B08">
        <w:rPr>
          <w:szCs w:val="28"/>
        </w:rPr>
        <w:t xml:space="preserve">изложить в </w:t>
      </w:r>
      <w:r w:rsidR="00902B82">
        <w:rPr>
          <w:szCs w:val="28"/>
        </w:rPr>
        <w:t>следующей редакции согласно Приложению 4 к настоящему постановлению;</w:t>
      </w:r>
    </w:p>
    <w:p w:rsidR="00C64A97" w:rsidRDefault="00F12737" w:rsidP="00214B1D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1.5</w:t>
      </w:r>
      <w:r w:rsidR="000D4567">
        <w:rPr>
          <w:szCs w:val="28"/>
        </w:rPr>
        <w:t>.</w:t>
      </w:r>
      <w:r w:rsidR="00C64A97">
        <w:rPr>
          <w:szCs w:val="28"/>
        </w:rPr>
        <w:t xml:space="preserve"> П</w:t>
      </w:r>
      <w:r w:rsidR="00C64A97" w:rsidRPr="00570B08">
        <w:rPr>
          <w:szCs w:val="28"/>
        </w:rPr>
        <w:t>аспорт</w:t>
      </w:r>
      <w:r w:rsidR="005F3A4D">
        <w:rPr>
          <w:szCs w:val="28"/>
        </w:rPr>
        <w:t xml:space="preserve"> </w:t>
      </w:r>
      <w:r w:rsidR="00C64A97" w:rsidRPr="00570B08">
        <w:rPr>
          <w:szCs w:val="28"/>
        </w:rPr>
        <w:t>подпрограммы</w:t>
      </w:r>
      <w:r w:rsidR="00C64A97">
        <w:rPr>
          <w:szCs w:val="28"/>
        </w:rPr>
        <w:t xml:space="preserve"> 2 </w:t>
      </w:r>
      <w:r w:rsidR="00C64A97" w:rsidRPr="00570B08">
        <w:rPr>
          <w:szCs w:val="28"/>
        </w:rPr>
        <w:t>«</w:t>
      </w:r>
      <w:r w:rsidR="00C64A97">
        <w:rPr>
          <w:szCs w:val="28"/>
        </w:rPr>
        <w:t xml:space="preserve">Дороги Подмосковья», </w:t>
      </w:r>
      <w:r w:rsidR="00C64A97"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 w:rsidR="00C64A97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C64A97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C64A97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C64A97" w:rsidRPr="00647F02">
        <w:rPr>
          <w:rFonts w:eastAsia="Times New Roman" w:cs="Times New Roman"/>
          <w:szCs w:val="28"/>
          <w:lang w:eastAsia="ru-RU"/>
        </w:rPr>
        <w:t>на 20</w:t>
      </w:r>
      <w:r w:rsidR="00C64A97">
        <w:rPr>
          <w:rFonts w:eastAsia="Times New Roman" w:cs="Times New Roman"/>
          <w:szCs w:val="28"/>
          <w:lang w:eastAsia="ru-RU"/>
        </w:rPr>
        <w:t>20</w:t>
      </w:r>
      <w:r w:rsidR="00C64A97" w:rsidRPr="00647F02">
        <w:rPr>
          <w:rFonts w:eastAsia="Times New Roman" w:cs="Times New Roman"/>
          <w:szCs w:val="28"/>
          <w:lang w:eastAsia="ru-RU"/>
        </w:rPr>
        <w:t>-202</w:t>
      </w:r>
      <w:r w:rsidR="00C64A97"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="00C64A97" w:rsidRPr="00570B08">
        <w:rPr>
          <w:szCs w:val="28"/>
        </w:rPr>
        <w:t xml:space="preserve">изложить в </w:t>
      </w:r>
      <w:r w:rsidR="00C64A97">
        <w:rPr>
          <w:szCs w:val="28"/>
        </w:rPr>
        <w:t>следующей редакции согласно П</w:t>
      </w:r>
      <w:r w:rsidR="00C64A97" w:rsidRPr="00570B08">
        <w:rPr>
          <w:szCs w:val="28"/>
        </w:rPr>
        <w:t>риложени</w:t>
      </w:r>
      <w:r w:rsidR="00C64A97">
        <w:rPr>
          <w:szCs w:val="28"/>
        </w:rPr>
        <w:t xml:space="preserve">ю </w:t>
      </w:r>
      <w:r w:rsidR="00902B82">
        <w:rPr>
          <w:szCs w:val="28"/>
        </w:rPr>
        <w:t>5</w:t>
      </w:r>
      <w:r w:rsidR="00C64A97">
        <w:rPr>
          <w:szCs w:val="28"/>
        </w:rPr>
        <w:t xml:space="preserve"> к настоящему постановлению;</w:t>
      </w:r>
    </w:p>
    <w:p w:rsidR="00570B08" w:rsidRDefault="00570B08" w:rsidP="000D4567">
      <w:pPr>
        <w:pStyle w:val="a8"/>
        <w:tabs>
          <w:tab w:val="left" w:pos="1276"/>
        </w:tabs>
        <w:ind w:left="0" w:firstLine="708"/>
        <w:jc w:val="both"/>
        <w:rPr>
          <w:szCs w:val="28"/>
        </w:rPr>
      </w:pPr>
      <w:r w:rsidRPr="00570B08">
        <w:rPr>
          <w:szCs w:val="28"/>
        </w:rPr>
        <w:t>1.</w:t>
      </w:r>
      <w:r w:rsidR="00F12737">
        <w:rPr>
          <w:szCs w:val="28"/>
        </w:rPr>
        <w:t>6</w:t>
      </w:r>
      <w:r w:rsidR="00902B82">
        <w:rPr>
          <w:szCs w:val="28"/>
        </w:rPr>
        <w:t xml:space="preserve">. </w:t>
      </w:r>
      <w:r w:rsidR="00A239A3">
        <w:rPr>
          <w:szCs w:val="28"/>
        </w:rPr>
        <w:t xml:space="preserve">Раздел 3. </w:t>
      </w:r>
      <w:r w:rsidR="00A239A3" w:rsidRPr="00570B08">
        <w:rPr>
          <w:szCs w:val="28"/>
        </w:rPr>
        <w:t>«Пере</w:t>
      </w:r>
      <w:r w:rsidR="000D4567">
        <w:rPr>
          <w:szCs w:val="28"/>
        </w:rPr>
        <w:t xml:space="preserve">чень мероприятий подпрограммы </w:t>
      </w:r>
      <w:r w:rsidR="00987417">
        <w:rPr>
          <w:szCs w:val="28"/>
        </w:rPr>
        <w:t>2</w:t>
      </w:r>
      <w:r w:rsidR="00A239A3" w:rsidRPr="00570B08">
        <w:rPr>
          <w:szCs w:val="28"/>
        </w:rPr>
        <w:t xml:space="preserve"> «</w:t>
      </w:r>
      <w:r w:rsidR="00A239A3">
        <w:rPr>
          <w:szCs w:val="28"/>
        </w:rPr>
        <w:t>Дороги Подмосковья</w:t>
      </w:r>
      <w:r w:rsidR="00A239A3" w:rsidRPr="00570B08">
        <w:rPr>
          <w:szCs w:val="28"/>
        </w:rPr>
        <w:t>»</w:t>
      </w:r>
      <w:r w:rsidR="00A239A3">
        <w:rPr>
          <w:szCs w:val="28"/>
        </w:rPr>
        <w:t xml:space="preserve">, </w:t>
      </w:r>
      <w:r w:rsidR="00A239A3"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 w:rsidR="00A239A3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A239A3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A239A3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A239A3" w:rsidRPr="00647F02">
        <w:rPr>
          <w:rFonts w:eastAsia="Times New Roman" w:cs="Times New Roman"/>
          <w:szCs w:val="28"/>
          <w:lang w:eastAsia="ru-RU"/>
        </w:rPr>
        <w:t>на 20</w:t>
      </w:r>
      <w:r w:rsidR="00A239A3">
        <w:rPr>
          <w:rFonts w:eastAsia="Times New Roman" w:cs="Times New Roman"/>
          <w:szCs w:val="28"/>
          <w:lang w:eastAsia="ru-RU"/>
        </w:rPr>
        <w:t>20</w:t>
      </w:r>
      <w:r w:rsidR="00A239A3" w:rsidRPr="00647F02">
        <w:rPr>
          <w:rFonts w:eastAsia="Times New Roman" w:cs="Times New Roman"/>
          <w:szCs w:val="28"/>
          <w:lang w:eastAsia="ru-RU"/>
        </w:rPr>
        <w:t>-202</w:t>
      </w:r>
      <w:r w:rsidR="00A239A3">
        <w:rPr>
          <w:rFonts w:eastAsia="Times New Roman" w:cs="Times New Roman"/>
          <w:szCs w:val="28"/>
          <w:lang w:eastAsia="ru-RU"/>
        </w:rPr>
        <w:t>6</w:t>
      </w:r>
      <w:r w:rsidR="000D4567">
        <w:rPr>
          <w:rFonts w:eastAsia="Times New Roman" w:cs="Times New Roman"/>
          <w:szCs w:val="28"/>
          <w:lang w:eastAsia="ru-RU"/>
        </w:rPr>
        <w:t xml:space="preserve"> годы</w:t>
      </w:r>
      <w:r w:rsidR="00A239A3" w:rsidRPr="00570B08">
        <w:rPr>
          <w:szCs w:val="28"/>
        </w:rPr>
        <w:t xml:space="preserve"> изложить в </w:t>
      </w:r>
      <w:r w:rsidR="00A239A3">
        <w:rPr>
          <w:szCs w:val="28"/>
        </w:rPr>
        <w:t>следующей редакции</w:t>
      </w:r>
      <w:r w:rsidR="00902B82">
        <w:rPr>
          <w:szCs w:val="28"/>
        </w:rPr>
        <w:t xml:space="preserve"> согласно Приложению 6 к настоящему постановлению;</w:t>
      </w:r>
    </w:p>
    <w:p w:rsidR="00902B82" w:rsidRDefault="00F12737" w:rsidP="000D4567">
      <w:pPr>
        <w:pStyle w:val="a8"/>
        <w:tabs>
          <w:tab w:val="left" w:pos="1276"/>
        </w:tabs>
        <w:ind w:left="0" w:firstLine="708"/>
        <w:jc w:val="both"/>
        <w:rPr>
          <w:szCs w:val="28"/>
        </w:rPr>
      </w:pPr>
      <w:r>
        <w:rPr>
          <w:szCs w:val="28"/>
        </w:rPr>
        <w:t>1.7</w:t>
      </w:r>
      <w:r w:rsidR="00902B82">
        <w:rPr>
          <w:szCs w:val="28"/>
        </w:rPr>
        <w:t xml:space="preserve">.  Раздел 4. «Обоснование финансовых ресурсов, необходимых для реализации мероприятий подпрограммы 2 </w:t>
      </w:r>
      <w:r w:rsidR="00902B82" w:rsidRPr="00570B08">
        <w:rPr>
          <w:szCs w:val="28"/>
        </w:rPr>
        <w:t>«</w:t>
      </w:r>
      <w:r w:rsidR="00902B82">
        <w:rPr>
          <w:szCs w:val="28"/>
        </w:rPr>
        <w:t>Дороги Подмосковья</w:t>
      </w:r>
      <w:r w:rsidR="00902B82" w:rsidRPr="00570B08">
        <w:rPr>
          <w:szCs w:val="28"/>
        </w:rPr>
        <w:t>»</w:t>
      </w:r>
      <w:r w:rsidR="00902B82">
        <w:rPr>
          <w:szCs w:val="28"/>
        </w:rPr>
        <w:t xml:space="preserve">, </w:t>
      </w:r>
      <w:r w:rsidR="00902B82" w:rsidRPr="00570B08">
        <w:rPr>
          <w:szCs w:val="28"/>
        </w:rPr>
        <w:t>муниципальной программы</w:t>
      </w:r>
      <w:r w:rsidR="005F3A4D">
        <w:rPr>
          <w:szCs w:val="28"/>
        </w:rPr>
        <w:t xml:space="preserve"> </w:t>
      </w:r>
      <w:r w:rsidR="00902B82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r w:rsidR="00902B82" w:rsidRPr="00647F02">
        <w:rPr>
          <w:rFonts w:eastAsia="Times New Roman" w:cs="Times New Roman"/>
          <w:szCs w:val="28"/>
          <w:lang w:eastAsia="ru-RU"/>
        </w:rPr>
        <w:t>дорожно-транспортного комплекса</w:t>
      </w:r>
      <w:r w:rsidR="00902B82">
        <w:rPr>
          <w:rFonts w:eastAsia="Times New Roman" w:cs="Times New Roman"/>
          <w:szCs w:val="28"/>
          <w:lang w:eastAsia="ru-RU"/>
        </w:rPr>
        <w:t xml:space="preserve">» городского округа Серпухов </w:t>
      </w:r>
      <w:r w:rsidR="00902B82" w:rsidRPr="00647F02">
        <w:rPr>
          <w:rFonts w:eastAsia="Times New Roman" w:cs="Times New Roman"/>
          <w:szCs w:val="28"/>
          <w:lang w:eastAsia="ru-RU"/>
        </w:rPr>
        <w:t>на 20</w:t>
      </w:r>
      <w:r w:rsidR="00902B82">
        <w:rPr>
          <w:rFonts w:eastAsia="Times New Roman" w:cs="Times New Roman"/>
          <w:szCs w:val="28"/>
          <w:lang w:eastAsia="ru-RU"/>
        </w:rPr>
        <w:t>20</w:t>
      </w:r>
      <w:r w:rsidR="00902B82" w:rsidRPr="00647F02">
        <w:rPr>
          <w:rFonts w:eastAsia="Times New Roman" w:cs="Times New Roman"/>
          <w:szCs w:val="28"/>
          <w:lang w:eastAsia="ru-RU"/>
        </w:rPr>
        <w:t>-202</w:t>
      </w:r>
      <w:r w:rsidR="00902B82">
        <w:rPr>
          <w:rFonts w:eastAsia="Times New Roman" w:cs="Times New Roman"/>
          <w:szCs w:val="28"/>
          <w:lang w:eastAsia="ru-RU"/>
        </w:rPr>
        <w:t>6 годы</w:t>
      </w:r>
      <w:r w:rsidR="005F3A4D">
        <w:rPr>
          <w:rFonts w:eastAsia="Times New Roman" w:cs="Times New Roman"/>
          <w:szCs w:val="28"/>
          <w:lang w:eastAsia="ru-RU"/>
        </w:rPr>
        <w:t xml:space="preserve"> </w:t>
      </w:r>
      <w:r w:rsidR="00902B82" w:rsidRPr="00570B08">
        <w:rPr>
          <w:szCs w:val="28"/>
        </w:rPr>
        <w:t xml:space="preserve">изложить в </w:t>
      </w:r>
      <w:r w:rsidR="00902B82">
        <w:rPr>
          <w:szCs w:val="28"/>
        </w:rPr>
        <w:t xml:space="preserve">следующей редакции согласно Приложению 7 к настоящему постановлению.  </w:t>
      </w:r>
    </w:p>
    <w:p w:rsidR="00A239A3" w:rsidRDefault="00A239A3" w:rsidP="00A239A3">
      <w:pPr>
        <w:pStyle w:val="a8"/>
        <w:tabs>
          <w:tab w:val="left" w:pos="0"/>
        </w:tabs>
        <w:spacing w:after="200" w:line="276" w:lineRule="auto"/>
        <w:ind w:left="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336C77" w:rsidRPr="00214B1D">
        <w:rPr>
          <w:rFonts w:eastAsia="Calibri" w:cs="Times New Roman"/>
          <w:szCs w:val="28"/>
        </w:rPr>
        <w:t xml:space="preserve">Заместителю главы администрации </w:t>
      </w:r>
      <w:proofErr w:type="spellStart"/>
      <w:r w:rsidR="00336C77" w:rsidRPr="00214B1D">
        <w:rPr>
          <w:rFonts w:eastAsia="Calibri" w:cs="Times New Roman"/>
          <w:szCs w:val="28"/>
        </w:rPr>
        <w:t>Шашковой</w:t>
      </w:r>
      <w:proofErr w:type="spellEnd"/>
      <w:r w:rsidR="00336C77" w:rsidRPr="00214B1D">
        <w:rPr>
          <w:rFonts w:eastAsia="Calibri" w:cs="Times New Roman"/>
          <w:szCs w:val="28"/>
        </w:rPr>
        <w:t xml:space="preserve"> О.И. опубликовать (обнародовать) настоящее постановление.</w:t>
      </w:r>
    </w:p>
    <w:p w:rsidR="00336C77" w:rsidRPr="00A239A3" w:rsidRDefault="00A239A3" w:rsidP="00A239A3">
      <w:pPr>
        <w:pStyle w:val="a8"/>
        <w:tabs>
          <w:tab w:val="left" w:pos="0"/>
        </w:tabs>
        <w:spacing w:after="200" w:line="276" w:lineRule="auto"/>
        <w:ind w:left="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proofErr w:type="gramStart"/>
      <w:r w:rsidR="00336C77" w:rsidRPr="00A239A3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336C77" w:rsidRPr="00A239A3">
        <w:rPr>
          <w:rFonts w:eastAsia="Times New Roman" w:cs="Times New Roman"/>
          <w:color w:val="000000"/>
          <w:szCs w:val="28"/>
          <w:lang w:eastAsia="ru-RU"/>
        </w:rPr>
        <w:t xml:space="preserve"> исполнением настоящего постановления возложить                         на заместителя главы администрации О.А. Сотника.</w:t>
      </w:r>
    </w:p>
    <w:p w:rsidR="00336C77" w:rsidRPr="00541FDE" w:rsidRDefault="00336C77" w:rsidP="00214B1D">
      <w:pPr>
        <w:jc w:val="both"/>
        <w:rPr>
          <w:rFonts w:eastAsia="Calibri" w:cs="Times New Roman"/>
          <w:color w:val="000000"/>
          <w:szCs w:val="28"/>
        </w:rPr>
      </w:pPr>
    </w:p>
    <w:p w:rsidR="00336C77" w:rsidRPr="00541FDE" w:rsidRDefault="00336C77" w:rsidP="00336C77">
      <w:pPr>
        <w:jc w:val="both"/>
        <w:rPr>
          <w:rFonts w:eastAsia="Calibri" w:cs="Times New Roman"/>
          <w:color w:val="000000"/>
          <w:szCs w:val="28"/>
        </w:rPr>
      </w:pPr>
    </w:p>
    <w:p w:rsidR="00336C77" w:rsidRPr="00541FDE" w:rsidRDefault="00336C77" w:rsidP="00336C7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336C77" w:rsidRPr="00541FDE" w:rsidSect="00F32AE2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541FDE">
        <w:rPr>
          <w:rFonts w:eastAsia="Times New Roman" w:cs="Times New Roman"/>
          <w:szCs w:val="28"/>
          <w:lang w:eastAsia="ru-RU"/>
        </w:rPr>
        <w:t xml:space="preserve">Глава городского округа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Ю.О. Купецкая</w:t>
      </w:r>
    </w:p>
    <w:tbl>
      <w:tblPr>
        <w:tblStyle w:val="ae"/>
        <w:tblpPr w:leftFromText="180" w:rightFromText="180" w:vertAnchor="text" w:horzAnchor="margin" w:tblpX="108" w:tblpY="-29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7"/>
        <w:gridCol w:w="7736"/>
      </w:tblGrid>
      <w:tr w:rsidR="005A08C6" w:rsidTr="00EB51BD">
        <w:tc>
          <w:tcPr>
            <w:tcW w:w="7654" w:type="dxa"/>
          </w:tcPr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4565BF" w:rsidRDefault="004565BF" w:rsidP="005A08C6">
            <w:pPr>
              <w:contextualSpacing/>
              <w:rPr>
                <w:rFonts w:eastAsia="Calibri"/>
                <w:szCs w:val="28"/>
              </w:rPr>
            </w:pPr>
          </w:p>
          <w:p w:rsidR="004565BF" w:rsidRDefault="004565BF" w:rsidP="005A08C6">
            <w:pPr>
              <w:contextualSpacing/>
              <w:rPr>
                <w:rFonts w:eastAsia="Calibri"/>
                <w:szCs w:val="28"/>
              </w:rPr>
            </w:pPr>
          </w:p>
          <w:p w:rsidR="004565BF" w:rsidRDefault="004565BF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Приложение 1</w:t>
            </w:r>
          </w:p>
          <w:p w:rsidR="005A08C6" w:rsidRPr="00987417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 xml:space="preserve">Московской области </w:t>
            </w:r>
          </w:p>
          <w:p w:rsidR="005A08C6" w:rsidRDefault="005F3A4D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18.08.2020 № 2777</w:t>
            </w: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</w:p>
          <w:p w:rsidR="005A08C6" w:rsidRDefault="005A08C6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A239A3">
              <w:rPr>
                <w:rFonts w:eastAsia="Calibri"/>
                <w:szCs w:val="28"/>
              </w:rPr>
              <w:t xml:space="preserve">УТВЕРЖДЕНА  </w:t>
            </w:r>
          </w:p>
          <w:p w:rsidR="005A08C6" w:rsidRDefault="005A08C6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9A3">
              <w:rPr>
                <w:rFonts w:eastAsia="Calibri"/>
                <w:szCs w:val="28"/>
              </w:rPr>
              <w:t>постановлением  Главы городского округа</w:t>
            </w:r>
          </w:p>
          <w:p w:rsidR="005A08C6" w:rsidRDefault="005A08C6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9A3">
              <w:rPr>
                <w:rFonts w:eastAsia="Calibri"/>
                <w:szCs w:val="28"/>
              </w:rPr>
              <w:t>Серпухов Московской области</w:t>
            </w:r>
          </w:p>
          <w:p w:rsidR="003264EB" w:rsidRDefault="005A08C6" w:rsidP="005A08C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>.201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647F02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Cs w:val="28"/>
                <w:lang w:eastAsia="ru-RU"/>
              </w:rPr>
              <w:t>6994</w:t>
            </w:r>
          </w:p>
          <w:p w:rsidR="005A08C6" w:rsidRDefault="003264EB" w:rsidP="005A08C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(с изменениями от 27.03.2020 № 1381)</w:t>
            </w:r>
          </w:p>
        </w:tc>
      </w:tr>
    </w:tbl>
    <w:p w:rsidR="005A08C6" w:rsidRDefault="005A08C6" w:rsidP="002737B2">
      <w:pPr>
        <w:rPr>
          <w:rFonts w:eastAsia="Calibri"/>
          <w:szCs w:val="28"/>
        </w:rPr>
      </w:pPr>
    </w:p>
    <w:p w:rsidR="005A08C6" w:rsidRPr="00987417" w:rsidRDefault="005A08C6" w:rsidP="005A08C6">
      <w:pPr>
        <w:contextualSpacing/>
        <w:rPr>
          <w:rFonts w:eastAsia="Calibri"/>
          <w:szCs w:val="28"/>
        </w:rPr>
      </w:pPr>
    </w:p>
    <w:p w:rsidR="005A08C6" w:rsidRDefault="005A08C6" w:rsidP="005A08C6">
      <w:pPr>
        <w:contextualSpacing/>
        <w:rPr>
          <w:rFonts w:eastAsia="Calibri"/>
          <w:szCs w:val="28"/>
        </w:rPr>
      </w:pPr>
    </w:p>
    <w:p w:rsidR="005A08C6" w:rsidRPr="00987417" w:rsidRDefault="005A08C6" w:rsidP="005A08C6">
      <w:pPr>
        <w:contextualSpacing/>
        <w:rPr>
          <w:rFonts w:eastAsia="Calibri"/>
          <w:szCs w:val="28"/>
        </w:rPr>
      </w:pPr>
    </w:p>
    <w:p w:rsidR="005A08C6" w:rsidRDefault="005A08C6" w:rsidP="005A08C6">
      <w:pPr>
        <w:contextualSpacing/>
        <w:rPr>
          <w:rFonts w:eastAsia="Calibri"/>
          <w:sz w:val="22"/>
        </w:rPr>
      </w:pPr>
    </w:p>
    <w:p w:rsidR="002737B2" w:rsidRPr="005A08C6" w:rsidRDefault="002737B2" w:rsidP="005A08C6">
      <w:pPr>
        <w:contextualSpacing/>
        <w:jc w:val="center"/>
        <w:rPr>
          <w:rFonts w:eastAsia="Calibri"/>
          <w:szCs w:val="28"/>
        </w:rPr>
      </w:pPr>
      <w:r w:rsidRPr="00A239A3">
        <w:rPr>
          <w:rFonts w:cs="Times New Roman"/>
          <w:szCs w:val="28"/>
          <w:lang w:bidi="ru-RU"/>
        </w:rPr>
        <w:t>Муниципальная программа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239A3">
        <w:rPr>
          <w:rFonts w:ascii="Times New Roman" w:hAnsi="Times New Roman" w:cs="Times New Roman"/>
          <w:bCs/>
          <w:sz w:val="28"/>
          <w:szCs w:val="28"/>
          <w:lang w:bidi="ru-RU"/>
        </w:rPr>
        <w:t>«Развитие и функционирование дорожно-транспортного комплекса</w:t>
      </w:r>
      <w:r w:rsidR="003873FD" w:rsidRPr="00A239A3">
        <w:rPr>
          <w:rFonts w:ascii="Times New Roman" w:hAnsi="Times New Roman" w:cs="Times New Roman"/>
          <w:bCs/>
          <w:sz w:val="28"/>
          <w:szCs w:val="28"/>
          <w:lang w:bidi="ru-RU"/>
        </w:rPr>
        <w:t>» городского округа Серпухов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  <w:lang w:bidi="ru-RU"/>
        </w:rPr>
        <w:t>на 2020-2026 годы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2737B2" w:rsidRPr="00A239A3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«Развитие и функционирование дорожно-транспортного комплекса</w:t>
      </w:r>
      <w:r w:rsidR="003873FD" w:rsidRPr="00A239A3">
        <w:rPr>
          <w:rFonts w:ascii="Times New Roman" w:hAnsi="Times New Roman" w:cs="Times New Roman"/>
          <w:sz w:val="28"/>
          <w:szCs w:val="28"/>
        </w:rPr>
        <w:t>» городского округа Серпухов</w:t>
      </w:r>
    </w:p>
    <w:p w:rsidR="002737B2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9A3">
        <w:rPr>
          <w:rFonts w:ascii="Times New Roman" w:hAnsi="Times New Roman" w:cs="Times New Roman"/>
          <w:sz w:val="28"/>
          <w:szCs w:val="28"/>
        </w:rPr>
        <w:t>на 2020-2026 годы</w:t>
      </w: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530"/>
        <w:gridCol w:w="1559"/>
        <w:gridCol w:w="1560"/>
        <w:gridCol w:w="1417"/>
        <w:gridCol w:w="1559"/>
        <w:gridCol w:w="1418"/>
        <w:gridCol w:w="1418"/>
        <w:gridCol w:w="1418"/>
      </w:tblGrid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5BF" w:rsidRPr="00E97EFF" w:rsidRDefault="004565BF" w:rsidP="0045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О.А. Сотник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5BF" w:rsidRPr="00E97EFF" w:rsidRDefault="004565BF" w:rsidP="0045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5BF" w:rsidRPr="00E97EFF" w:rsidRDefault="004565BF" w:rsidP="0045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Развитие дорожно-транспортной инфраструктуры, повышение уровня безопасности   дорожного движения, обеспечение транспортной доступности, улучшение качества транспортного обслуживания населения.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5BF" w:rsidRPr="00E97EFF" w:rsidRDefault="004565BF" w:rsidP="004565B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«Пассажирский транспорт общего пользования».</w:t>
            </w:r>
          </w:p>
          <w:p w:rsidR="004565BF" w:rsidRPr="00E97EFF" w:rsidRDefault="004565BF" w:rsidP="004565B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«Дороги Подмосковья».</w:t>
            </w:r>
          </w:p>
          <w:p w:rsidR="004565BF" w:rsidRPr="00E97EFF" w:rsidRDefault="004565BF" w:rsidP="004565BF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«Обеспечивающая подпрограмма»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65BF" w:rsidRPr="00E97EFF" w:rsidTr="004565BF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565BF" w:rsidRPr="00E97EFF" w:rsidTr="004565BF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2025 </w:t>
            </w: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522 060,0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202 299,0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158 482,0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161 279,0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1 419 690,5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470 450,9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468 838,80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480 400,80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1 941 750,5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672 749,9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627 320,80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sz w:val="24"/>
                <w:szCs w:val="24"/>
              </w:rPr>
            </w:pPr>
            <w:r w:rsidRPr="00E97EFF">
              <w:rPr>
                <w:sz w:val="24"/>
                <w:szCs w:val="24"/>
              </w:rPr>
              <w:t>641 679,80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5BF" w:rsidRPr="00E97EFF" w:rsidRDefault="004565BF" w:rsidP="004565B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5BF" w:rsidRPr="00E97EFF" w:rsidTr="004565B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5BF" w:rsidRPr="00E97EFF" w:rsidRDefault="004565BF" w:rsidP="004565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97EFF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BF" w:rsidRPr="00E97EFF" w:rsidRDefault="004565BF" w:rsidP="004565B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97EFF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Pr="00465BA7" w:rsidRDefault="004565BF" w:rsidP="004565BF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  <w:r w:rsidRPr="00465BA7">
        <w:rPr>
          <w:rFonts w:ascii="Times New Roman" w:hAnsi="Times New Roman" w:cs="Times New Roman"/>
          <w:sz w:val="24"/>
          <w:szCs w:val="28"/>
        </w:rPr>
        <w:t>».</w:t>
      </w: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EFF" w:rsidRPr="00A239A3" w:rsidRDefault="00E97EFF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8C6" w:rsidRDefault="005A08C6" w:rsidP="005A08C6">
      <w:pPr>
        <w:rPr>
          <w:sz w:val="22"/>
        </w:rPr>
      </w:pPr>
    </w:p>
    <w:p w:rsidR="00E97EFF" w:rsidRPr="005A08C6" w:rsidRDefault="00E97EFF" w:rsidP="005A08C6">
      <w:pPr>
        <w:jc w:val="center"/>
        <w:rPr>
          <w:sz w:val="22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7763"/>
      </w:tblGrid>
      <w:tr w:rsidR="004565BF" w:rsidTr="004565BF">
        <w:tc>
          <w:tcPr>
            <w:tcW w:w="7762" w:type="dxa"/>
          </w:tcPr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 2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городского округа Серпухов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 xml:space="preserve">Московской области </w:t>
            </w:r>
          </w:p>
          <w:p w:rsidR="005F3A4D" w:rsidRDefault="005F3A4D" w:rsidP="005F3A4D">
            <w:pPr>
              <w:framePr w:w="15349" w:h="5239" w:hRule="exact" w:hSpace="181" w:wrap="notBeside" w:vAnchor="page" w:hAnchor="page" w:x="912" w:y="178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18.08.2020 № 2777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 w:cs="Times New Roman"/>
                <w:szCs w:val="28"/>
                <w:lang w:eastAsia="ru-RU"/>
              </w:rPr>
            </w:pP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 w:cs="Times New Roman"/>
                <w:szCs w:val="28"/>
                <w:lang w:eastAsia="ru-RU"/>
              </w:rPr>
            </w:pPr>
          </w:p>
          <w:p w:rsidR="004565BF" w:rsidRPr="00E97EF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>Приложение 1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 муниципальной программе «Развитие и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функционирование  </w:t>
            </w:r>
            <w:proofErr w:type="gramStart"/>
            <w:r w:rsidRPr="00E97EFF">
              <w:rPr>
                <w:rFonts w:eastAsia="Calibri" w:cs="Times New Roman"/>
                <w:szCs w:val="28"/>
                <w:lang w:eastAsia="ru-RU"/>
              </w:rPr>
              <w:t>дорожно-транспортного</w:t>
            </w:r>
            <w:proofErr w:type="gramEnd"/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Times New Roman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комплекса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 городского округа Серпухов</w:t>
            </w:r>
          </w:p>
          <w:p w:rsidR="004565BF" w:rsidRDefault="004565BF" w:rsidP="004565BF">
            <w:pPr>
              <w:framePr w:w="15349" w:h="5239" w:hRule="exact" w:hSpace="181" w:wrap="notBeside" w:vAnchor="page" w:hAnchor="page" w:x="912" w:y="1789"/>
              <w:rPr>
                <w:rFonts w:eastAsia="Calibri"/>
                <w:szCs w:val="28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на 2020-2026 годы</w:t>
            </w:r>
          </w:p>
        </w:tc>
      </w:tr>
    </w:tbl>
    <w:p w:rsidR="004565BF" w:rsidRPr="00987417" w:rsidRDefault="004565BF" w:rsidP="004565BF">
      <w:pPr>
        <w:framePr w:w="15349" w:h="5239" w:hRule="exact" w:hSpace="181" w:wrap="notBeside" w:vAnchor="page" w:hAnchor="page" w:x="912" w:y="1789"/>
        <w:jc w:val="center"/>
        <w:rPr>
          <w:rFonts w:eastAsia="Calibri"/>
          <w:szCs w:val="28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rPr>
          <w:rFonts w:eastAsia="Calibri"/>
          <w:szCs w:val="28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rPr>
          <w:rFonts w:eastAsia="Calibri"/>
          <w:szCs w:val="28"/>
        </w:rPr>
      </w:pPr>
    </w:p>
    <w:p w:rsidR="004565BF" w:rsidRPr="00987417" w:rsidRDefault="004565BF" w:rsidP="004565BF">
      <w:pPr>
        <w:framePr w:w="15349" w:h="5239" w:hRule="exact" w:hSpace="181" w:wrap="notBeside" w:vAnchor="page" w:hAnchor="page" w:x="912" w:y="1789"/>
        <w:rPr>
          <w:rFonts w:eastAsia="Calibri"/>
          <w:szCs w:val="28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jc w:val="center"/>
        <w:rPr>
          <w:rFonts w:eastAsia="Calibri"/>
          <w:szCs w:val="28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rPr>
          <w:rFonts w:eastAsia="Calibri" w:cs="Times New Roman"/>
          <w:szCs w:val="28"/>
          <w:lang w:eastAsia="ru-RU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rPr>
          <w:rFonts w:eastAsia="Calibri" w:cs="Times New Roman"/>
          <w:szCs w:val="28"/>
          <w:lang w:eastAsia="ru-RU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4565BF" w:rsidRPr="00E97EF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4565B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4565BF" w:rsidRPr="00E97EFF" w:rsidRDefault="004565BF" w:rsidP="004565BF">
      <w:pPr>
        <w:framePr w:w="15349" w:h="5239" w:hRule="exact" w:hSpace="181" w:wrap="notBeside" w:vAnchor="page" w:hAnchor="page" w:x="912" w:y="1789"/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7958D4" w:rsidRPr="00E97EFF" w:rsidRDefault="007958D4" w:rsidP="00DD2AA0">
      <w:pPr>
        <w:ind w:left="567" w:firstLine="709"/>
        <w:rPr>
          <w:szCs w:val="28"/>
        </w:rPr>
      </w:pPr>
    </w:p>
    <w:tbl>
      <w:tblPr>
        <w:tblpPr w:leftFromText="180" w:rightFromText="180" w:vertAnchor="page" w:horzAnchor="margin" w:tblpY="556"/>
        <w:tblW w:w="15100" w:type="dxa"/>
        <w:tblLook w:val="04A0"/>
      </w:tblPr>
      <w:tblGrid>
        <w:gridCol w:w="8154"/>
        <w:gridCol w:w="6946"/>
      </w:tblGrid>
      <w:tr w:rsidR="007958D4" w:rsidRPr="007958D4" w:rsidTr="007958D4">
        <w:tc>
          <w:tcPr>
            <w:tcW w:w="8154" w:type="dxa"/>
            <w:shd w:val="clear" w:color="auto" w:fill="auto"/>
          </w:tcPr>
          <w:p w:rsidR="007958D4" w:rsidRPr="007958D4" w:rsidRDefault="007958D4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958D4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7958D4" w:rsidRDefault="007958D4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DD5401" w:rsidRPr="007958D4" w:rsidRDefault="00DD5401" w:rsidP="007958D4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Y="-495"/>
        <w:tblW w:w="15100" w:type="dxa"/>
        <w:tblLook w:val="04A0"/>
      </w:tblPr>
      <w:tblGrid>
        <w:gridCol w:w="8154"/>
        <w:gridCol w:w="6946"/>
      </w:tblGrid>
      <w:tr w:rsidR="00DD5401" w:rsidRPr="00DD5401" w:rsidTr="00DD5401">
        <w:tc>
          <w:tcPr>
            <w:tcW w:w="8154" w:type="dxa"/>
            <w:shd w:val="clear" w:color="auto" w:fill="auto"/>
          </w:tcPr>
          <w:p w:rsidR="00DD5401" w:rsidRPr="00DD5401" w:rsidRDefault="00DD5401" w:rsidP="00DD5401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D5401" w:rsidRPr="00DD5401" w:rsidRDefault="00DD5401" w:rsidP="00DD5401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B51BD" w:rsidRDefault="00EB51BD" w:rsidP="004565BF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Pr="00F235E2" w:rsidRDefault="00E97EFF" w:rsidP="00E97EF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235E2">
        <w:rPr>
          <w:rFonts w:eastAsia="Times New Roman" w:cs="Times New Roman"/>
          <w:szCs w:val="28"/>
          <w:lang w:eastAsia="ru-RU"/>
        </w:rPr>
        <w:t>1. Паспорт подпрограммы 1 «Пассажирский транспорт общего пользования»</w:t>
      </w: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F235E2" w:rsidRDefault="00F235E2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E97EFF" w:rsidRDefault="00E97EFF" w:rsidP="007958D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</w:p>
    <w:p w:rsidR="008C7977" w:rsidRDefault="008C7977" w:rsidP="004565BF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</w:p>
    <w:p w:rsidR="008C7977" w:rsidRDefault="008C7977" w:rsidP="008C7977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</w:p>
    <w:tbl>
      <w:tblPr>
        <w:tblpPr w:leftFromText="180" w:rightFromText="180" w:vertAnchor="page" w:horzAnchor="margin" w:tblpY="2564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1544"/>
        <w:gridCol w:w="1677"/>
        <w:gridCol w:w="1118"/>
        <w:gridCol w:w="1118"/>
        <w:gridCol w:w="1118"/>
        <w:gridCol w:w="1118"/>
        <w:gridCol w:w="1118"/>
        <w:gridCol w:w="1118"/>
        <w:gridCol w:w="1118"/>
        <w:gridCol w:w="2111"/>
      </w:tblGrid>
      <w:tr w:rsidR="00465BA7" w:rsidRPr="00574372" w:rsidTr="00465BA7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F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5BA7" w:rsidRPr="00A356BD" w:rsidRDefault="00465BA7" w:rsidP="00F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465BA7" w:rsidRPr="00574372" w:rsidTr="00465BA7">
        <w:trPr>
          <w:trHeight w:val="259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523"/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65BA7" w:rsidRPr="00574372" w:rsidTr="00465BA7">
        <w:trPr>
          <w:trHeight w:val="534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465BA7" w:rsidRPr="00574372" w:rsidTr="00465BA7">
        <w:trPr>
          <w:trHeight w:val="418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33 144,1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 520,1</w:t>
            </w:r>
          </w:p>
        </w:tc>
      </w:tr>
      <w:tr w:rsidR="00465BA7" w:rsidRPr="00574372" w:rsidTr="00465BA7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федерального </w:t>
            </w: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5BA7" w:rsidRPr="00574372" w:rsidTr="00465BA7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29 429,0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20 688,0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70 805,0</w:t>
            </w:r>
          </w:p>
        </w:tc>
      </w:tr>
      <w:tr w:rsidR="00465BA7" w:rsidRPr="00574372" w:rsidTr="00465BA7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3 715,10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3 715,10</w:t>
            </w:r>
          </w:p>
        </w:tc>
      </w:tr>
      <w:tr w:rsidR="00465BA7" w:rsidRPr="00574372" w:rsidTr="00465BA7">
        <w:trPr>
          <w:trHeight w:val="404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56BD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6B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jc w:val="center"/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0</w:t>
            </w:r>
          </w:p>
        </w:tc>
      </w:tr>
      <w:tr w:rsidR="00465BA7" w:rsidRPr="00574372" w:rsidTr="00465BA7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5BA7" w:rsidRPr="00A356BD" w:rsidRDefault="00465BA7" w:rsidP="00465B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6B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A7" w:rsidRPr="00A356BD" w:rsidRDefault="00465BA7" w:rsidP="00465BA7">
            <w:pPr>
              <w:rPr>
                <w:sz w:val="24"/>
                <w:szCs w:val="24"/>
              </w:rPr>
            </w:pPr>
            <w:r w:rsidRPr="00A356BD">
              <w:rPr>
                <w:sz w:val="24"/>
                <w:szCs w:val="24"/>
              </w:rPr>
              <w:t>14.1</w:t>
            </w:r>
          </w:p>
        </w:tc>
      </w:tr>
    </w:tbl>
    <w:p w:rsidR="004565BF" w:rsidRDefault="004565BF" w:rsidP="008C7977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:rsidR="00465BA7" w:rsidRDefault="00465BA7" w:rsidP="00465BA7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</w:p>
    <w:p w:rsidR="00465BA7" w:rsidRDefault="00465BA7" w:rsidP="00465BA7">
      <w:pPr>
        <w:widowControl w:val="0"/>
        <w:tabs>
          <w:tab w:val="left" w:pos="7938"/>
        </w:tabs>
        <w:autoSpaceDE w:val="0"/>
        <w:autoSpaceDN w:val="0"/>
        <w:adjustRightInd w:val="0"/>
        <w:jc w:val="right"/>
        <w:rPr>
          <w:rFonts w:eastAsia="Calibri" w:cs="Times New Roman"/>
          <w:szCs w:val="28"/>
          <w:lang w:eastAsia="ru-RU"/>
        </w:rPr>
      </w:pPr>
      <w:r w:rsidRPr="008C7977">
        <w:rPr>
          <w:rFonts w:eastAsia="Calibri" w:cs="Times New Roman"/>
          <w:szCs w:val="28"/>
          <w:lang w:eastAsia="ru-RU"/>
        </w:rPr>
        <w:t>».</w:t>
      </w:r>
    </w:p>
    <w:p w:rsidR="00EB51BD" w:rsidRDefault="00EB51BD" w:rsidP="005F3A4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5F3A4D" w:rsidRDefault="005F3A4D" w:rsidP="005F3A4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89"/>
      </w:tblGrid>
      <w:tr w:rsidR="00EB51BD" w:rsidTr="00EB51BD">
        <w:tc>
          <w:tcPr>
            <w:tcW w:w="7762" w:type="dxa"/>
          </w:tcPr>
          <w:p w:rsidR="00EB51BD" w:rsidRDefault="00EB51BD" w:rsidP="008C797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763" w:type="dxa"/>
          </w:tcPr>
          <w:p w:rsidR="00EB51BD" w:rsidRPr="00A356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/>
                <w:szCs w:val="28"/>
              </w:rPr>
              <w:t>Приложение 3</w:t>
            </w:r>
          </w:p>
          <w:p w:rsidR="00EB51BD" w:rsidRPr="00987417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  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Московской области</w:t>
            </w:r>
          </w:p>
          <w:p w:rsidR="005F3A4D" w:rsidRDefault="005F3A4D" w:rsidP="005F3A4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18.08.2020 № 2777</w:t>
            </w:r>
          </w:p>
          <w:p w:rsidR="00EB51BD" w:rsidRDefault="00EB51BD" w:rsidP="00EB51B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EB51BD" w:rsidRPr="00C64F72" w:rsidRDefault="00EB51BD" w:rsidP="00C64F72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9444B3" w:rsidRPr="00EB51BD" w:rsidRDefault="009444B3" w:rsidP="00EB51BD">
      <w:pPr>
        <w:jc w:val="center"/>
        <w:rPr>
          <w:rFonts w:eastAsia="Calibri"/>
          <w:szCs w:val="28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444B3">
        <w:rPr>
          <w:rFonts w:eastAsia="Times New Roman" w:cs="Times New Roman"/>
          <w:szCs w:val="28"/>
          <w:lang w:eastAsia="ru-RU"/>
        </w:rPr>
        <w:t>3. Перечень мероприятий подпрограммы 1 «</w:t>
      </w:r>
      <w:r w:rsidRPr="009444B3">
        <w:rPr>
          <w:rFonts w:eastAsia="Times New Roman" w:cs="Times New Roman"/>
          <w:bCs/>
          <w:szCs w:val="28"/>
          <w:lang w:eastAsia="ru-RU"/>
        </w:rPr>
        <w:t>Пассажирский транспорт общего пользования</w:t>
      </w:r>
      <w:r w:rsidR="008C7977">
        <w:rPr>
          <w:rFonts w:eastAsia="Times New Roman" w:cs="Times New Roman"/>
          <w:szCs w:val="28"/>
          <w:lang w:eastAsia="ru-RU"/>
        </w:rPr>
        <w:t>»</w:t>
      </w:r>
    </w:p>
    <w:tbl>
      <w:tblPr>
        <w:tblpPr w:leftFromText="180" w:rightFromText="180" w:vertAnchor="page" w:horzAnchor="margin" w:tblpX="74" w:tblpY="6948"/>
        <w:tblW w:w="15276" w:type="dxa"/>
        <w:tblLayout w:type="fixed"/>
        <w:tblLook w:val="04A0"/>
      </w:tblPr>
      <w:tblGrid>
        <w:gridCol w:w="567"/>
        <w:gridCol w:w="2235"/>
        <w:gridCol w:w="1451"/>
        <w:gridCol w:w="1100"/>
        <w:gridCol w:w="1276"/>
        <w:gridCol w:w="992"/>
        <w:gridCol w:w="851"/>
        <w:gridCol w:w="850"/>
        <w:gridCol w:w="851"/>
        <w:gridCol w:w="567"/>
        <w:gridCol w:w="567"/>
        <w:gridCol w:w="708"/>
        <w:gridCol w:w="567"/>
        <w:gridCol w:w="1418"/>
        <w:gridCol w:w="1276"/>
      </w:tblGrid>
      <w:tr w:rsidR="009444B3" w:rsidRPr="00CC3D5E" w:rsidTr="00CC3D5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предшест</w:t>
            </w:r>
            <w:proofErr w:type="spellEnd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</w:t>
            </w:r>
            <w:proofErr w:type="spellEnd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444B3" w:rsidRPr="00CC3D5E" w:rsidTr="00CC3D5E">
        <w:trPr>
          <w:trHeight w:val="1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02202B" w:rsidRDefault="009444B3" w:rsidP="00CC3D5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7904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C3D5E">
              <w:rPr>
                <w:sz w:val="20"/>
                <w:szCs w:val="20"/>
              </w:rPr>
              <w:t xml:space="preserve">Основное мероприятие 2. Организация транспортного обслуживания населения по муниципальным маршрутам регулярных перевозок по регулируемым тарифам в соответствии с </w:t>
            </w:r>
            <w:r w:rsidRPr="00CC3D5E">
              <w:rPr>
                <w:sz w:val="20"/>
                <w:szCs w:val="20"/>
              </w:rPr>
              <w:lastRenderedPageBreak/>
              <w:t>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ind w:hanging="100"/>
              <w:jc w:val="center"/>
              <w:rPr>
                <w:sz w:val="20"/>
                <w:szCs w:val="20"/>
              </w:rPr>
            </w:pPr>
            <w:r w:rsidRPr="00CC3D5E">
              <w:rPr>
                <w:rFonts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33 144,1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74 520,1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33 144,1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по транспортному обслуживанию населения и связи МКУ «Управление дорожного хозяйства, транспортного </w:t>
            </w: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обслуживания населения и 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Предоставление транспортных услуг населению в соответствии с заключенными контрактам</w:t>
            </w: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и и договорами </w:t>
            </w:r>
          </w:p>
        </w:tc>
      </w:tr>
      <w:tr w:rsidR="009444B3" w:rsidRPr="00CC3D5E" w:rsidTr="00CC3D5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44B3" w:rsidRPr="0002202B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федерального </w:t>
            </w:r>
            <w:r w:rsidR="009444B3" w:rsidRPr="00CC3D5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22676" w:rsidRPr="00CC3D5E" w:rsidTr="00CC3D5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2676" w:rsidRPr="0002202B" w:rsidRDefault="00B22676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29 429,0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70 805,0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29 429,0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76" w:rsidRPr="00CC3D5E" w:rsidRDefault="00B22676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676" w:rsidRPr="00CC3D5E" w:rsidRDefault="00B22676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44B3" w:rsidRPr="0002202B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5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02202B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61D2" w:rsidRPr="00CC3D5E" w:rsidTr="00CC3D5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1D2" w:rsidRPr="0002202B" w:rsidRDefault="007904A2" w:rsidP="007904A2">
            <w:pPr>
              <w:widowControl w:val="0"/>
              <w:autoSpaceDE w:val="0"/>
              <w:autoSpaceDN w:val="0"/>
              <w:adjustRightInd w:val="0"/>
              <w:ind w:left="-60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  <w:t>1</w:t>
            </w:r>
            <w:r w:rsidRPr="007904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        1.1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Мероприятие 2.1. 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ind w:hanging="100"/>
              <w:jc w:val="center"/>
              <w:rPr>
                <w:sz w:val="20"/>
                <w:szCs w:val="20"/>
              </w:rPr>
            </w:pPr>
            <w:r w:rsidRPr="00CC3D5E">
              <w:rPr>
                <w:rFonts w:cs="Times New Roman"/>
                <w:sz w:val="20"/>
                <w:szCs w:val="20"/>
              </w:rPr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33 144,1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74 520,1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33 144,1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по транспортному обслуживанию населения и связи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Предоставление транспортных услуг населению автомобильным транспортом</w:t>
            </w:r>
          </w:p>
        </w:tc>
      </w:tr>
      <w:tr w:rsidR="007761D2" w:rsidRPr="00CC3D5E" w:rsidTr="00CC3D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02202B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</w:t>
            </w:r>
            <w:r w:rsidR="00C24692" w:rsidRPr="00CC3D5E">
              <w:rPr>
                <w:sz w:val="20"/>
                <w:szCs w:val="20"/>
              </w:rPr>
              <w:t xml:space="preserve">федерального </w:t>
            </w:r>
            <w:r w:rsidRPr="00CC3D5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24692" w:rsidRPr="00CC3D5E" w:rsidTr="00CC3D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92" w:rsidRPr="0002202B" w:rsidRDefault="00C2469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29 429,0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70 805,0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29 429,0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20 688,0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CC3D5E" w:rsidRDefault="00C2469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92" w:rsidRPr="00CC3D5E" w:rsidRDefault="00C2469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61D2" w:rsidRPr="00CC3D5E" w:rsidTr="00CC3D5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02202B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3 715,10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61D2" w:rsidRPr="00CC3D5E" w:rsidTr="00CC3D5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02202B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D2" w:rsidRPr="00CC3D5E" w:rsidRDefault="007761D2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D2" w:rsidRPr="00CC3D5E" w:rsidRDefault="007761D2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7904A2" w:rsidRDefault="007904A2" w:rsidP="00790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904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7904A2" w:rsidRDefault="009444B3" w:rsidP="00CC3D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4A2">
              <w:rPr>
                <w:sz w:val="20"/>
                <w:szCs w:val="20"/>
              </w:rPr>
              <w:t>Мероприятие 2.2.</w:t>
            </w:r>
          </w:p>
          <w:p w:rsidR="009444B3" w:rsidRPr="007904A2" w:rsidRDefault="009444B3" w:rsidP="00CC3D5E">
            <w:pPr>
              <w:rPr>
                <w:sz w:val="20"/>
                <w:szCs w:val="20"/>
              </w:rPr>
            </w:pPr>
            <w:r w:rsidRPr="007904A2">
              <w:rPr>
                <w:sz w:val="20"/>
                <w:szCs w:val="20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</w:t>
            </w:r>
            <w:r w:rsidRPr="007904A2">
              <w:rPr>
                <w:sz w:val="20"/>
                <w:szCs w:val="20"/>
              </w:rPr>
              <w:lastRenderedPageBreak/>
              <w:t>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ind w:hanging="100"/>
              <w:jc w:val="center"/>
              <w:rPr>
                <w:sz w:val="20"/>
                <w:szCs w:val="20"/>
              </w:rPr>
            </w:pPr>
            <w:r w:rsidRPr="00CC3D5E">
              <w:rPr>
                <w:rFonts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по транспортному обслуживанию населения и связи МКУ «Управление дорожного хозяйства, транспортного обслуживани</w:t>
            </w: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я населения и связи Администрации городского округа Серпухов»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Предоставление транспортных услуг населению электрическим транспортом</w:t>
            </w:r>
          </w:p>
        </w:tc>
      </w:tr>
      <w:tr w:rsidR="006D7873" w:rsidRPr="00CC3D5E" w:rsidTr="00CC3D5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D7873" w:rsidRPr="00CC3D5E" w:rsidTr="00CC3D5E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73" w:rsidRPr="00CC3D5E" w:rsidRDefault="006D787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873" w:rsidRPr="00CC3D5E" w:rsidRDefault="006D787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sz w:val="20"/>
                <w:szCs w:val="20"/>
              </w:rPr>
              <w:t xml:space="preserve">Средства бюджета </w:t>
            </w:r>
            <w:r w:rsidRPr="00CC3D5E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444B3" w:rsidRPr="00CC3D5E" w:rsidTr="00CC3D5E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3" w:rsidRPr="00CC3D5E" w:rsidRDefault="009444B3" w:rsidP="00CC3D5E">
            <w:pPr>
              <w:jc w:val="center"/>
              <w:rPr>
                <w:sz w:val="20"/>
                <w:szCs w:val="20"/>
              </w:rPr>
            </w:pPr>
            <w:r w:rsidRPr="00CC3D5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3" w:rsidRPr="00CC3D5E" w:rsidRDefault="009444B3" w:rsidP="00CC3D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B51BD" w:rsidRDefault="00EB51BD" w:rsidP="00EB51B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565BF" w:rsidRDefault="004565BF" w:rsidP="004565B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26141C" w:rsidRDefault="00D10300" w:rsidP="004565B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».</w:t>
      </w:r>
    </w:p>
    <w:p w:rsidR="00D10300" w:rsidRDefault="00D10300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D10300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5F3A4D" w:rsidRPr="00A356BD" w:rsidRDefault="005F3A4D" w:rsidP="00BD4656">
      <w:pPr>
        <w:widowControl w:val="0"/>
        <w:tabs>
          <w:tab w:val="left" w:pos="7938"/>
        </w:tabs>
        <w:autoSpaceDE w:val="0"/>
        <w:autoSpaceDN w:val="0"/>
        <w:adjustRightInd w:val="0"/>
        <w:ind w:left="7655"/>
        <w:rPr>
          <w:rFonts w:eastAsia="Calibri" w:cs="Times New Roman"/>
          <w:szCs w:val="28"/>
          <w:lang w:eastAsia="ru-RU"/>
        </w:rPr>
      </w:pPr>
      <w:r>
        <w:rPr>
          <w:rFonts w:eastAsia="Calibri"/>
          <w:szCs w:val="28"/>
        </w:rPr>
        <w:lastRenderedPageBreak/>
        <w:t>Приложение 4</w:t>
      </w:r>
    </w:p>
    <w:p w:rsidR="005F3A4D" w:rsidRPr="00987417" w:rsidRDefault="005F3A4D" w:rsidP="00BD4656">
      <w:pPr>
        <w:ind w:left="7655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Pr="00987417">
        <w:rPr>
          <w:rFonts w:eastAsia="Calibri"/>
          <w:szCs w:val="28"/>
        </w:rPr>
        <w:t xml:space="preserve"> постановлению Главы</w:t>
      </w:r>
    </w:p>
    <w:p w:rsidR="005F3A4D" w:rsidRDefault="005F3A4D" w:rsidP="00BD4656">
      <w:pPr>
        <w:widowControl w:val="0"/>
        <w:tabs>
          <w:tab w:val="left" w:pos="7938"/>
        </w:tabs>
        <w:autoSpaceDE w:val="0"/>
        <w:autoSpaceDN w:val="0"/>
        <w:adjustRightInd w:val="0"/>
        <w:ind w:left="7655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городского округа Серпухов   </w:t>
      </w:r>
    </w:p>
    <w:p w:rsidR="005F3A4D" w:rsidRDefault="005F3A4D" w:rsidP="00BD4656">
      <w:pPr>
        <w:widowControl w:val="0"/>
        <w:tabs>
          <w:tab w:val="left" w:pos="7938"/>
        </w:tabs>
        <w:autoSpaceDE w:val="0"/>
        <w:autoSpaceDN w:val="0"/>
        <w:adjustRightInd w:val="0"/>
        <w:ind w:left="7655"/>
        <w:rPr>
          <w:rFonts w:eastAsia="Calibri"/>
          <w:szCs w:val="28"/>
        </w:rPr>
      </w:pPr>
      <w:r w:rsidRPr="00987417">
        <w:rPr>
          <w:rFonts w:eastAsia="Calibri"/>
          <w:szCs w:val="28"/>
        </w:rPr>
        <w:t>Московской области</w:t>
      </w:r>
    </w:p>
    <w:p w:rsidR="005F3A4D" w:rsidRDefault="005F3A4D" w:rsidP="00BD4656">
      <w:pPr>
        <w:ind w:left="7655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18.08.2020 № 2777</w:t>
      </w:r>
    </w:p>
    <w:p w:rsidR="00D10300" w:rsidRDefault="00D10300" w:rsidP="00D1030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10300" w:rsidRDefault="00D10300" w:rsidP="0026141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10300" w:rsidRDefault="00D10300" w:rsidP="00D1030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6141C" w:rsidRPr="0026141C" w:rsidRDefault="00D10300" w:rsidP="0026141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6141C" w:rsidRPr="0026141C">
        <w:rPr>
          <w:rFonts w:eastAsia="Times New Roman" w:cs="Times New Roman"/>
          <w:szCs w:val="28"/>
          <w:lang w:eastAsia="ru-RU"/>
        </w:rPr>
        <w:t>4. Обоснование финансовых ресурсов,</w:t>
      </w:r>
    </w:p>
    <w:p w:rsidR="00CC3D5E" w:rsidRDefault="0026141C" w:rsidP="004565BF">
      <w:pPr>
        <w:jc w:val="center"/>
        <w:rPr>
          <w:rFonts w:eastAsia="Times New Roman" w:cs="Times New Roman"/>
          <w:szCs w:val="28"/>
          <w:lang w:eastAsia="ru-RU"/>
        </w:rPr>
      </w:pPr>
      <w:r w:rsidRPr="0026141C">
        <w:rPr>
          <w:rFonts w:eastAsia="Times New Roman" w:cs="Times New Roman"/>
          <w:szCs w:val="28"/>
          <w:lang w:eastAsia="ru-RU"/>
        </w:rPr>
        <w:t>необходимых для реализации мероприятий подпрограммы 1</w:t>
      </w:r>
    </w:p>
    <w:p w:rsidR="0026141C" w:rsidRDefault="0026141C" w:rsidP="004565BF">
      <w:pPr>
        <w:jc w:val="center"/>
        <w:rPr>
          <w:rFonts w:eastAsia="Times New Roman" w:cs="Times New Roman"/>
          <w:szCs w:val="28"/>
          <w:lang w:eastAsia="ru-RU"/>
        </w:rPr>
      </w:pPr>
      <w:r w:rsidRPr="0026141C">
        <w:rPr>
          <w:rFonts w:eastAsia="Times New Roman" w:cs="Times New Roman"/>
          <w:szCs w:val="28"/>
          <w:lang w:eastAsia="ru-RU"/>
        </w:rPr>
        <w:t>«</w:t>
      </w:r>
      <w:r w:rsidRPr="0026141C">
        <w:rPr>
          <w:rFonts w:eastAsia="Times New Roman" w:cs="Times New Roman"/>
          <w:bCs/>
          <w:szCs w:val="28"/>
          <w:lang w:eastAsia="ru-RU"/>
        </w:rPr>
        <w:t>Пассажирский транспорт общего пользования</w:t>
      </w:r>
      <w:r w:rsidRPr="0026141C">
        <w:rPr>
          <w:rFonts w:eastAsia="Times New Roman" w:cs="Times New Roman"/>
          <w:szCs w:val="28"/>
          <w:lang w:eastAsia="ru-RU"/>
        </w:rPr>
        <w:t>»</w:t>
      </w:r>
    </w:p>
    <w:p w:rsidR="004565BF" w:rsidRPr="004565BF" w:rsidRDefault="004565BF" w:rsidP="004565B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4194"/>
        <w:gridCol w:w="2902"/>
        <w:gridCol w:w="4516"/>
        <w:gridCol w:w="2743"/>
      </w:tblGrid>
      <w:tr w:rsidR="0026141C" w:rsidRPr="00344E2C" w:rsidTr="004565BF">
        <w:trPr>
          <w:cantSplit/>
          <w:trHeight w:val="1108"/>
          <w:jc w:val="center"/>
        </w:trPr>
        <w:tc>
          <w:tcPr>
            <w:tcW w:w="930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94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902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4516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743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26141C" w:rsidRPr="00344E2C" w:rsidTr="004565BF">
        <w:trPr>
          <w:trHeight w:val="216"/>
          <w:jc w:val="center"/>
        </w:trPr>
        <w:tc>
          <w:tcPr>
            <w:tcW w:w="930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4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6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6141C" w:rsidRPr="00344E2C" w:rsidTr="004565BF">
        <w:trPr>
          <w:trHeight w:val="139"/>
          <w:jc w:val="center"/>
        </w:trPr>
        <w:tc>
          <w:tcPr>
            <w:tcW w:w="930" w:type="dxa"/>
            <w:vMerge w:val="restart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94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9726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  <w:r w:rsidRPr="00E827B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2902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51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3 715,10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RPr="00344E2C" w:rsidTr="004565BF">
        <w:trPr>
          <w:trHeight w:val="134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 3 715,10</w:t>
            </w:r>
          </w:p>
        </w:tc>
      </w:tr>
      <w:tr w:rsidR="0026141C" w:rsidRPr="00344E2C" w:rsidTr="004565BF">
        <w:trPr>
          <w:trHeight w:val="134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</w:tc>
      </w:tr>
      <w:tr w:rsidR="0026141C" w:rsidRPr="00344E2C" w:rsidTr="004565BF">
        <w:trPr>
          <w:trHeight w:val="134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134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89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89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RPr="00344E2C" w:rsidTr="004565BF">
        <w:trPr>
          <w:trHeight w:val="289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RPr="00344E2C" w:rsidTr="004565BF">
        <w:trPr>
          <w:trHeight w:val="320"/>
          <w:jc w:val="center"/>
        </w:trPr>
        <w:tc>
          <w:tcPr>
            <w:tcW w:w="93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 w:val="restart"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451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70 805,0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RPr="00344E2C" w:rsidTr="004565BF">
        <w:trPr>
          <w:trHeight w:val="316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–29 429,0</w:t>
            </w:r>
          </w:p>
        </w:tc>
      </w:tr>
      <w:tr w:rsidR="0026141C" w:rsidRPr="00344E2C" w:rsidTr="004565BF">
        <w:trPr>
          <w:trHeight w:val="316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20 688,0</w:t>
            </w:r>
          </w:p>
        </w:tc>
      </w:tr>
      <w:tr w:rsidR="0026141C" w:rsidRPr="00344E2C" w:rsidTr="004565BF">
        <w:trPr>
          <w:trHeight w:val="316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20 688,0</w:t>
            </w:r>
          </w:p>
        </w:tc>
      </w:tr>
      <w:tr w:rsidR="0026141C" w:rsidRPr="00344E2C" w:rsidTr="004565BF">
        <w:trPr>
          <w:trHeight w:val="316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77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77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RPr="00344E2C" w:rsidTr="004565BF">
        <w:trPr>
          <w:trHeight w:val="277"/>
          <w:jc w:val="center"/>
        </w:trPr>
        <w:tc>
          <w:tcPr>
            <w:tcW w:w="93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</w:tbl>
    <w:p w:rsidR="00D10300" w:rsidRDefault="00D10300" w:rsidP="0026141C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26141C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6141C" w:rsidRPr="00D10300" w:rsidRDefault="0026141C" w:rsidP="0026141C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D10300">
        <w:rPr>
          <w:rFonts w:eastAsia="Times New Roman" w:cs="Times New Roman"/>
          <w:szCs w:val="24"/>
          <w:lang w:eastAsia="ru-RU"/>
        </w:rPr>
        <w:t>».</w:t>
      </w:r>
    </w:p>
    <w:p w:rsidR="0026141C" w:rsidRDefault="0026141C" w:rsidP="0026141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26141C" w:rsidRPr="00EB51BD" w:rsidRDefault="0026141C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C7977" w:rsidRDefault="008C7977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D10300" w:rsidRDefault="00D1030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C3D5E" w:rsidRDefault="00CC3D5E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C3D5E" w:rsidRDefault="00CC3D5E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4565BF" w:rsidRDefault="004565BF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4565BF" w:rsidRDefault="004565BF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4565BF" w:rsidRDefault="004565BF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19"/>
        <w:tblW w:w="15100" w:type="dxa"/>
        <w:tblLook w:val="04A0"/>
      </w:tblPr>
      <w:tblGrid>
        <w:gridCol w:w="8154"/>
        <w:gridCol w:w="6946"/>
      </w:tblGrid>
      <w:tr w:rsidR="00344E2C" w:rsidRPr="00DD5401" w:rsidTr="00344E2C">
        <w:tc>
          <w:tcPr>
            <w:tcW w:w="8154" w:type="dxa"/>
            <w:shd w:val="clear" w:color="auto" w:fill="auto"/>
          </w:tcPr>
          <w:p w:rsidR="00344E2C" w:rsidRPr="00DD5401" w:rsidRDefault="00344E2C" w:rsidP="00344E2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D5401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344E2C" w:rsidRPr="00DD5401" w:rsidRDefault="00344E2C" w:rsidP="00344E2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B51BD" w:rsidRDefault="00EB51BD" w:rsidP="00F734BB">
      <w:pPr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1"/>
        <w:gridCol w:w="7692"/>
      </w:tblGrid>
      <w:tr w:rsidR="00EB51BD" w:rsidTr="00EB51BD">
        <w:tc>
          <w:tcPr>
            <w:tcW w:w="7762" w:type="dxa"/>
          </w:tcPr>
          <w:p w:rsidR="00EB51BD" w:rsidRDefault="00EB51BD" w:rsidP="00F734BB">
            <w:pPr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EB51BD" w:rsidRDefault="00EB51BD" w:rsidP="00F734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Приложение </w:t>
            </w:r>
            <w:r w:rsidR="00D10300">
              <w:rPr>
                <w:rFonts w:eastAsia="Calibri"/>
                <w:szCs w:val="28"/>
              </w:rPr>
              <w:t>5</w:t>
            </w:r>
          </w:p>
          <w:p w:rsidR="00EB51BD" w:rsidRDefault="00EB51BD" w:rsidP="00F734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87417">
              <w:rPr>
                <w:rFonts w:eastAsia="Calibri"/>
                <w:szCs w:val="28"/>
              </w:rPr>
              <w:t xml:space="preserve"> постановлению Главы</w:t>
            </w: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Серпухов                                                                                                                             </w:t>
            </w:r>
          </w:p>
          <w:p w:rsidR="00EB51BD" w:rsidRDefault="00EB51BD" w:rsidP="00F734BB">
            <w:pPr>
              <w:rPr>
                <w:rFonts w:eastAsia="Calibri"/>
                <w:szCs w:val="28"/>
              </w:rPr>
            </w:pPr>
            <w:r w:rsidRPr="00987417">
              <w:rPr>
                <w:rFonts w:eastAsia="Calibri"/>
                <w:szCs w:val="28"/>
              </w:rPr>
              <w:t>Московской области</w:t>
            </w:r>
          </w:p>
          <w:p w:rsidR="00EB51BD" w:rsidRDefault="005F3A4D" w:rsidP="00F734B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18.08.2020 № 2777</w:t>
            </w: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</w:p>
          <w:p w:rsidR="00EB51BD" w:rsidRPr="00E97EFF" w:rsidRDefault="00EB51BD" w:rsidP="00EB51BD">
            <w:pPr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 муниципальной программе «Развитие и</w:t>
            </w:r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функционирование  </w:t>
            </w:r>
            <w:proofErr w:type="gramStart"/>
            <w:r w:rsidRPr="00E97EFF">
              <w:rPr>
                <w:rFonts w:eastAsia="Calibri" w:cs="Times New Roman"/>
                <w:szCs w:val="28"/>
                <w:lang w:eastAsia="ru-RU"/>
              </w:rPr>
              <w:t>дорожно-транспортного</w:t>
            </w:r>
            <w:proofErr w:type="gramEnd"/>
          </w:p>
          <w:p w:rsidR="00EB51BD" w:rsidRDefault="00EB51BD" w:rsidP="00F734BB">
            <w:pPr>
              <w:rPr>
                <w:rFonts w:eastAsia="Calibri" w:cs="Times New Roman"/>
                <w:szCs w:val="28"/>
                <w:lang w:eastAsia="ru-RU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комплекса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E97EFF">
              <w:rPr>
                <w:rFonts w:eastAsia="Calibri" w:cs="Times New Roman"/>
                <w:szCs w:val="28"/>
                <w:lang w:eastAsia="ru-RU"/>
              </w:rPr>
              <w:t xml:space="preserve"> городского округа Серпухов</w:t>
            </w:r>
          </w:p>
          <w:p w:rsidR="00EB51BD" w:rsidRDefault="00EB51BD" w:rsidP="00EB51BD">
            <w:pPr>
              <w:rPr>
                <w:rFonts w:eastAsia="Calibri"/>
                <w:szCs w:val="28"/>
              </w:rPr>
            </w:pPr>
            <w:r w:rsidRPr="00E97EFF">
              <w:rPr>
                <w:rFonts w:eastAsia="Calibri" w:cs="Times New Roman"/>
                <w:szCs w:val="28"/>
                <w:lang w:eastAsia="ru-RU"/>
              </w:rPr>
              <w:t>на 2020-2026 годы</w:t>
            </w:r>
          </w:p>
        </w:tc>
      </w:tr>
    </w:tbl>
    <w:p w:rsidR="00EB51BD" w:rsidRDefault="00EB51BD" w:rsidP="00F734BB">
      <w:pPr>
        <w:rPr>
          <w:rFonts w:eastAsia="Calibri"/>
          <w:szCs w:val="28"/>
        </w:rPr>
      </w:pPr>
    </w:p>
    <w:p w:rsidR="00F734BB" w:rsidRDefault="00F734BB" w:rsidP="00F734BB">
      <w:pPr>
        <w:rPr>
          <w:rFonts w:eastAsia="Calibri"/>
          <w:szCs w:val="28"/>
        </w:rPr>
      </w:pPr>
    </w:p>
    <w:p w:rsidR="00EB51BD" w:rsidRDefault="00EB51BD" w:rsidP="00EB51B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B51BD" w:rsidRDefault="00EB51BD" w:rsidP="00EB51BD">
      <w:pPr>
        <w:framePr w:hSpace="180" w:wrap="around" w:hAnchor="margin" w:y="-495"/>
        <w:rPr>
          <w:rFonts w:eastAsia="Calibri" w:cs="Times New Roman"/>
          <w:szCs w:val="28"/>
          <w:lang w:eastAsia="ru-RU"/>
        </w:rPr>
      </w:pPr>
    </w:p>
    <w:p w:rsidR="00EB51BD" w:rsidRPr="00A356BD" w:rsidRDefault="00EB51BD" w:rsidP="00EB51B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356BD">
        <w:rPr>
          <w:rFonts w:eastAsia="Times New Roman" w:cs="Times New Roman"/>
          <w:szCs w:val="28"/>
          <w:lang w:eastAsia="ru-RU"/>
        </w:rPr>
        <w:t>Паспорт подпрограммы 2 «Дороги Подмосковья»</w:t>
      </w:r>
    </w:p>
    <w:p w:rsidR="00F734BB" w:rsidRPr="00987417" w:rsidRDefault="00F734BB" w:rsidP="00F734BB">
      <w:pPr>
        <w:jc w:val="center"/>
        <w:rPr>
          <w:rFonts w:eastAsia="Calibri"/>
          <w:szCs w:val="28"/>
        </w:rPr>
      </w:pPr>
    </w:p>
    <w:p w:rsidR="00F734BB" w:rsidRDefault="00F734BB" w:rsidP="00F734BB">
      <w:pPr>
        <w:rPr>
          <w:rFonts w:eastAsia="Calibri"/>
          <w:szCs w:val="28"/>
        </w:rPr>
      </w:pPr>
    </w:p>
    <w:p w:rsidR="008C7977" w:rsidRDefault="008C7977" w:rsidP="00F734BB">
      <w:pPr>
        <w:rPr>
          <w:rFonts w:eastAsia="Calibri"/>
          <w:szCs w:val="28"/>
        </w:rPr>
      </w:pPr>
    </w:p>
    <w:p w:rsidR="008C7977" w:rsidRDefault="008C7977" w:rsidP="00F734BB">
      <w:pPr>
        <w:rPr>
          <w:rFonts w:eastAsia="Calibri"/>
          <w:szCs w:val="28"/>
        </w:rPr>
      </w:pPr>
    </w:p>
    <w:p w:rsidR="00F734BB" w:rsidRDefault="00F734BB" w:rsidP="008C7977">
      <w:pPr>
        <w:rPr>
          <w:rFonts w:eastAsia="Calibri"/>
          <w:szCs w:val="28"/>
        </w:rPr>
      </w:pPr>
    </w:p>
    <w:p w:rsidR="00A356BD" w:rsidRDefault="00A356BD" w:rsidP="00A356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A356BD" w:rsidRDefault="00A356BD" w:rsidP="00A356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F734BB" w:rsidRPr="00EB51BD" w:rsidRDefault="00F734BB" w:rsidP="00EB51BD">
      <w:pPr>
        <w:widowControl w:val="0"/>
        <w:tabs>
          <w:tab w:val="left" w:pos="7938"/>
        </w:tabs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page" w:horzAnchor="margin" w:tblpY="2359"/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3"/>
        <w:gridCol w:w="1562"/>
        <w:gridCol w:w="1696"/>
        <w:gridCol w:w="1131"/>
        <w:gridCol w:w="1131"/>
        <w:gridCol w:w="1131"/>
        <w:gridCol w:w="1131"/>
        <w:gridCol w:w="1131"/>
        <w:gridCol w:w="1131"/>
        <w:gridCol w:w="1131"/>
        <w:gridCol w:w="2135"/>
      </w:tblGrid>
      <w:tr w:rsidR="0026141C" w:rsidRPr="00574372" w:rsidTr="004565BF">
        <w:trPr>
          <w:trHeight w:val="76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7787B" w:rsidRDefault="0026141C" w:rsidP="00F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7787B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33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6141C" w:rsidRPr="00C7787B" w:rsidRDefault="0026141C" w:rsidP="00F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7787B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26141C" w:rsidRPr="00574372" w:rsidTr="004565BF">
        <w:trPr>
          <w:trHeight w:val="262"/>
        </w:trPr>
        <w:tc>
          <w:tcPr>
            <w:tcW w:w="197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Расходы (тыс. рублей)</w:t>
            </w:r>
          </w:p>
        </w:tc>
      </w:tr>
      <w:tr w:rsidR="0026141C" w:rsidRPr="00574372" w:rsidTr="004565BF">
        <w:trPr>
          <w:trHeight w:val="541"/>
        </w:trPr>
        <w:tc>
          <w:tcPr>
            <w:tcW w:w="1973" w:type="dxa"/>
            <w:vMerge/>
            <w:tcBorders>
              <w:top w:val="nil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2020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2021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2025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2026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Итого</w:t>
            </w:r>
          </w:p>
        </w:tc>
      </w:tr>
      <w:tr w:rsidR="0026141C" w:rsidRPr="00574372" w:rsidTr="004565BF">
        <w:trPr>
          <w:trHeight w:val="424"/>
        </w:trPr>
        <w:tc>
          <w:tcPr>
            <w:tcW w:w="1973" w:type="dxa"/>
            <w:vMerge/>
            <w:tcBorders>
              <w:top w:val="nil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627 028,0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594 055,0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608 414,0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1 829 497,0</w:t>
            </w:r>
          </w:p>
        </w:tc>
      </w:tr>
      <w:tr w:rsidR="0026141C" w:rsidRPr="00574372" w:rsidTr="004565BF">
        <w:trPr>
          <w:trHeight w:val="820"/>
        </w:trPr>
        <w:tc>
          <w:tcPr>
            <w:tcW w:w="1973" w:type="dxa"/>
            <w:vMerge/>
            <w:tcBorders>
              <w:top w:val="nil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8674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 xml:space="preserve">Средства </w:t>
            </w:r>
            <w:r w:rsidR="00867468"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 xml:space="preserve">федерального </w:t>
            </w: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867468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867468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867468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867468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</w:tr>
      <w:tr w:rsidR="00867468" w:rsidRPr="00574372" w:rsidTr="004565BF">
        <w:trPr>
          <w:trHeight w:val="629"/>
        </w:trPr>
        <w:tc>
          <w:tcPr>
            <w:tcW w:w="1973" w:type="dxa"/>
            <w:vMerge/>
            <w:tcBorders>
              <w:top w:val="nil"/>
              <w:bottom w:val="nil"/>
              <w:right w:val="nil"/>
            </w:tcBorders>
          </w:tcPr>
          <w:p w:rsidR="00867468" w:rsidRPr="00CC3D5E" w:rsidRDefault="00867468" w:rsidP="00867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468" w:rsidRPr="00CC3D5E" w:rsidRDefault="00867468" w:rsidP="00867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468" w:rsidRPr="00CC3D5E" w:rsidRDefault="00867468" w:rsidP="008674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68" w:rsidRPr="00CC3D5E" w:rsidRDefault="00867468" w:rsidP="00867468">
            <w:pPr>
              <w:jc w:val="center"/>
              <w:rPr>
                <w:sz w:val="22"/>
                <w:szCs w:val="24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172 870,0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68" w:rsidRPr="00CC3D5E" w:rsidRDefault="00867468" w:rsidP="00867468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138 092,0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68" w:rsidRPr="00CC3D5E" w:rsidRDefault="00867468" w:rsidP="00867468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140 889,0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68" w:rsidRPr="00CC3D5E" w:rsidRDefault="00867468" w:rsidP="0086746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68" w:rsidRPr="00CC3D5E" w:rsidRDefault="00867468" w:rsidP="0086746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8" w:rsidRPr="00CC3D5E" w:rsidRDefault="00867468" w:rsidP="0086746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8" w:rsidRPr="00CC3D5E" w:rsidRDefault="00867468" w:rsidP="0086746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68" w:rsidRPr="00CC3D5E" w:rsidRDefault="00867468" w:rsidP="00867468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451 851,0</w:t>
            </w:r>
          </w:p>
        </w:tc>
      </w:tr>
      <w:tr w:rsidR="0026141C" w:rsidRPr="00574372" w:rsidTr="004565BF">
        <w:trPr>
          <w:trHeight w:val="820"/>
        </w:trPr>
        <w:tc>
          <w:tcPr>
            <w:tcW w:w="1973" w:type="dxa"/>
            <w:vMerge/>
            <w:tcBorders>
              <w:top w:val="nil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CC3D5E">
              <w:rPr>
                <w:rFonts w:eastAsiaTheme="minorEastAsia" w:cs="Times New Roman"/>
                <w:sz w:val="22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454 158,0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455 963,0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467 525,0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1 377 646,0</w:t>
            </w:r>
          </w:p>
        </w:tc>
      </w:tr>
      <w:tr w:rsidR="0026141C" w:rsidRPr="00574372" w:rsidTr="004565BF">
        <w:trPr>
          <w:trHeight w:val="409"/>
        </w:trPr>
        <w:tc>
          <w:tcPr>
            <w:tcW w:w="1973" w:type="dxa"/>
            <w:tcBorders>
              <w:top w:val="nil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CC3D5E">
              <w:rPr>
                <w:rFonts w:eastAsiaTheme="minorEastAsia" w:cs="Times New Roman"/>
                <w:sz w:val="22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3D5E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26141C" w:rsidP="0026141C">
            <w:pPr>
              <w:jc w:val="center"/>
              <w:rPr>
                <w:sz w:val="22"/>
                <w:szCs w:val="24"/>
              </w:rPr>
            </w:pPr>
          </w:p>
        </w:tc>
      </w:tr>
      <w:tr w:rsidR="0026141C" w:rsidRPr="00574372" w:rsidTr="004565BF">
        <w:trPr>
          <w:trHeight w:val="409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141C" w:rsidRPr="00CC3D5E" w:rsidRDefault="0026141C" w:rsidP="0026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r w:rsidRPr="00CC3D5E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Код программы</w:t>
            </w:r>
          </w:p>
        </w:tc>
        <w:tc>
          <w:tcPr>
            <w:tcW w:w="1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41C" w:rsidRPr="00CC3D5E" w:rsidRDefault="0026141C" w:rsidP="0026141C">
            <w:pPr>
              <w:rPr>
                <w:sz w:val="22"/>
                <w:szCs w:val="24"/>
              </w:rPr>
            </w:pPr>
            <w:r w:rsidRPr="00CC3D5E">
              <w:rPr>
                <w:sz w:val="22"/>
                <w:szCs w:val="24"/>
              </w:rPr>
              <w:t>14.2</w:t>
            </w:r>
          </w:p>
        </w:tc>
      </w:tr>
    </w:tbl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A356BD" w:rsidRDefault="00A356BD" w:rsidP="00A356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356BD" w:rsidRDefault="00A356BD" w:rsidP="00F32AE2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A356BD" w:rsidRPr="00D10300" w:rsidRDefault="00A356BD" w:rsidP="00D10300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356BD">
        <w:rPr>
          <w:rFonts w:eastAsia="Times New Roman" w:cs="Times New Roman"/>
          <w:szCs w:val="28"/>
          <w:lang w:eastAsia="ru-RU"/>
        </w:rPr>
        <w:t>».</w:t>
      </w:r>
    </w:p>
    <w:p w:rsidR="000D4567" w:rsidRDefault="000D4567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E30F0C" w:rsidRDefault="00E30F0C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D10300" w:rsidRDefault="00D10300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Default="00CC3D5E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C3D5E" w:rsidRPr="00FE61F0" w:rsidRDefault="00CC3D5E" w:rsidP="00A356BD">
      <w:pPr>
        <w:widowControl w:val="0"/>
        <w:tabs>
          <w:tab w:val="left" w:pos="4241"/>
        </w:tabs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89"/>
      </w:tblGrid>
      <w:tr w:rsidR="00E30F0C" w:rsidTr="00E30F0C">
        <w:tc>
          <w:tcPr>
            <w:tcW w:w="7762" w:type="dxa"/>
          </w:tcPr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7763" w:type="dxa"/>
          </w:tcPr>
          <w:p w:rsidR="00E30F0C" w:rsidRPr="00FE61F0" w:rsidRDefault="00D10300" w:rsidP="00E30F0C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Calibri"/>
                <w:szCs w:val="28"/>
              </w:rPr>
              <w:t>Приложение 6</w:t>
            </w:r>
          </w:p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>к постановлению Главы</w:t>
            </w:r>
          </w:p>
          <w:p w:rsidR="00E30F0C" w:rsidRDefault="00E30F0C" w:rsidP="00A356BD">
            <w:pPr>
              <w:widowControl w:val="0"/>
              <w:tabs>
                <w:tab w:val="left" w:pos="4241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>городского округа Серпухов</w:t>
            </w:r>
          </w:p>
          <w:p w:rsidR="005F3A4D" w:rsidRDefault="00E30F0C" w:rsidP="00E30F0C">
            <w:pPr>
              <w:rPr>
                <w:rFonts w:eastAsia="Calibri"/>
                <w:szCs w:val="28"/>
              </w:rPr>
            </w:pPr>
            <w:r w:rsidRPr="00FE61F0">
              <w:rPr>
                <w:rFonts w:eastAsia="Calibri"/>
                <w:szCs w:val="28"/>
              </w:rPr>
              <w:t xml:space="preserve">Московской области </w:t>
            </w:r>
          </w:p>
          <w:p w:rsidR="00E30F0C" w:rsidRPr="00FE61F0" w:rsidRDefault="005F3A4D" w:rsidP="00E30F0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18.08.2020 № 2777</w:t>
            </w:r>
            <w:r w:rsidR="00E30F0C" w:rsidRPr="00FE61F0"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E30F0C" w:rsidRDefault="00E30F0C" w:rsidP="005F3A4D">
            <w:pPr>
              <w:rPr>
                <w:rFonts w:eastAsia="Calibri"/>
                <w:szCs w:val="28"/>
              </w:rPr>
            </w:pPr>
          </w:p>
        </w:tc>
      </w:tr>
    </w:tbl>
    <w:p w:rsidR="00A356BD" w:rsidRPr="00FE61F0" w:rsidRDefault="00A356BD" w:rsidP="00A356BD">
      <w:pPr>
        <w:jc w:val="center"/>
        <w:rPr>
          <w:rFonts w:eastAsia="Calibri"/>
          <w:szCs w:val="28"/>
        </w:rPr>
      </w:pPr>
    </w:p>
    <w:p w:rsidR="00DD5401" w:rsidRPr="00CC3D5E" w:rsidRDefault="00FE61F0" w:rsidP="00CC3D5E">
      <w:pPr>
        <w:jc w:val="center"/>
        <w:rPr>
          <w:rFonts w:eastAsia="Calibri"/>
          <w:szCs w:val="28"/>
        </w:rPr>
      </w:pPr>
      <w:r w:rsidRPr="00FE61F0">
        <w:rPr>
          <w:szCs w:val="28"/>
        </w:rPr>
        <w:t>«</w:t>
      </w:r>
      <w:r w:rsidR="00192023" w:rsidRPr="00FE61F0">
        <w:rPr>
          <w:szCs w:val="28"/>
        </w:rPr>
        <w:t>3. Перечень мероприятий подпрограммы 2 «Дороги Подмосковья»</w:t>
      </w:r>
    </w:p>
    <w:p w:rsidR="00DD5401" w:rsidRDefault="00DD5401" w:rsidP="00DD2AA0">
      <w:pPr>
        <w:ind w:left="567" w:firstLine="709"/>
        <w:rPr>
          <w:sz w:val="22"/>
        </w:rPr>
      </w:pPr>
    </w:p>
    <w:tbl>
      <w:tblPr>
        <w:tblW w:w="15121" w:type="dxa"/>
        <w:jc w:val="center"/>
        <w:tblInd w:w="108" w:type="dxa"/>
        <w:tblLayout w:type="fixed"/>
        <w:tblLook w:val="04A0"/>
      </w:tblPr>
      <w:tblGrid>
        <w:gridCol w:w="548"/>
        <w:gridCol w:w="2311"/>
        <w:gridCol w:w="1245"/>
        <w:gridCol w:w="1366"/>
        <w:gridCol w:w="1216"/>
        <w:gridCol w:w="957"/>
        <w:gridCol w:w="958"/>
        <w:gridCol w:w="820"/>
        <w:gridCol w:w="821"/>
        <w:gridCol w:w="684"/>
        <w:gridCol w:w="548"/>
        <w:gridCol w:w="548"/>
        <w:gridCol w:w="425"/>
        <w:gridCol w:w="1366"/>
        <w:gridCol w:w="1308"/>
      </w:tblGrid>
      <w:tr w:rsidR="00192023" w:rsidRPr="00574372" w:rsidTr="004565BF">
        <w:trPr>
          <w:trHeight w:val="6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4565BF" w:rsidRPr="00574372" w:rsidTr="004565BF">
        <w:trPr>
          <w:trHeight w:val="2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2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38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3A73E8" w:rsidP="00F0202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6E61EF" w:rsidP="00852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Основное мероприятие 2. </w:t>
            </w:r>
            <w:r w:rsidR="007B194B" w:rsidRPr="005327F0">
              <w:rPr>
                <w:sz w:val="18"/>
                <w:szCs w:val="18"/>
              </w:rPr>
              <w:t xml:space="preserve">Строительство </w:t>
            </w:r>
            <w:r w:rsidR="007B194B">
              <w:rPr>
                <w:sz w:val="18"/>
                <w:szCs w:val="18"/>
              </w:rPr>
              <w:t xml:space="preserve">и </w:t>
            </w:r>
            <w:r w:rsidR="0085275C">
              <w:rPr>
                <w:sz w:val="18"/>
                <w:szCs w:val="18"/>
              </w:rPr>
              <w:t>реконструкц</w:t>
            </w:r>
            <w:r w:rsidR="00CC3D5E">
              <w:rPr>
                <w:sz w:val="18"/>
                <w:szCs w:val="18"/>
              </w:rPr>
              <w:t>и</w:t>
            </w:r>
            <w:r w:rsidR="0085275C">
              <w:rPr>
                <w:sz w:val="18"/>
                <w:szCs w:val="18"/>
              </w:rPr>
              <w:t>я</w:t>
            </w:r>
            <w:r w:rsidR="007B194B" w:rsidRPr="005327F0">
              <w:rPr>
                <w:sz w:val="18"/>
                <w:szCs w:val="18"/>
              </w:rPr>
              <w:t xml:space="preserve"> автомобильных дорог местного значения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192023" w:rsidRDefault="007B194B" w:rsidP="00F0202C">
            <w:pPr>
              <w:ind w:hanging="100"/>
              <w:jc w:val="center"/>
              <w:rPr>
                <w:sz w:val="18"/>
                <w:szCs w:val="18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657A6B" w:rsidRDefault="007B194B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CB5C26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CB5C26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7E26CE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работ по строительству дорог, а также их проектирование</w:t>
            </w:r>
          </w:p>
        </w:tc>
      </w:tr>
      <w:tr w:rsidR="004565BF" w:rsidRPr="00574372" w:rsidTr="004565BF">
        <w:trPr>
          <w:trHeight w:val="2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7A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 w:rsidR="007A5130"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2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7A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бюджета </w:t>
            </w:r>
            <w:r w:rsidR="007A5130"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118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7B194B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27F0">
              <w:rPr>
                <w:sz w:val="18"/>
                <w:szCs w:val="18"/>
              </w:rPr>
              <w:lastRenderedPageBreak/>
              <w:t xml:space="preserve">Мероприятие </w:t>
            </w:r>
            <w:r w:rsidR="006E61EF">
              <w:rPr>
                <w:sz w:val="18"/>
                <w:szCs w:val="18"/>
              </w:rPr>
              <w:lastRenderedPageBreak/>
              <w:t>2.</w:t>
            </w:r>
            <w:r w:rsidRPr="005327F0">
              <w:rPr>
                <w:sz w:val="18"/>
                <w:szCs w:val="18"/>
              </w:rPr>
              <w:t xml:space="preserve">1.Софинансирование работ по строительству (реконструкции) </w:t>
            </w:r>
            <w:r>
              <w:rPr>
                <w:sz w:val="18"/>
                <w:szCs w:val="18"/>
              </w:rPr>
              <w:t xml:space="preserve">и проектированию </w:t>
            </w:r>
          </w:p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объектов дорожного хозяйства местного значения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657A6B" w:rsidRDefault="007B194B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A722B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A722B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6151F0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2.</w:t>
            </w:r>
            <w:r w:rsidR="006E61EF">
              <w:rPr>
                <w:sz w:val="18"/>
                <w:szCs w:val="18"/>
              </w:rPr>
              <w:t>2.</w:t>
            </w:r>
            <w:r w:rsidR="00F97268" w:rsidRPr="00F97268"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657A6B" w:rsidRDefault="006151F0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F0" w:rsidRPr="00574372" w:rsidRDefault="007E26CE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A722B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A722B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A722B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F0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1F0" w:rsidRPr="00574372" w:rsidRDefault="006151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EF" w:rsidRDefault="006E61EF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CB5C26" w:rsidRPr="006E61EF" w:rsidRDefault="006E61EF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6E61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Основное мероприятие </w:t>
            </w:r>
            <w:r w:rsidR="006E61EF">
              <w:rPr>
                <w:sz w:val="18"/>
                <w:szCs w:val="18"/>
              </w:rPr>
              <w:t xml:space="preserve">5 </w:t>
            </w:r>
            <w:r w:rsidRPr="005327F0"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657A6B" w:rsidRDefault="00CB5C26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4E02C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587 028,0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4206DA" w:rsidRDefault="004E02CD" w:rsidP="00F32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1 709 497,0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4E02CD" w:rsidRDefault="004E02CD" w:rsidP="00AB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E02C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587 028,0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BF7A16" w:rsidP="00B522C2">
            <w:pPr>
              <w:jc w:val="center"/>
            </w:pPr>
            <w:r>
              <w:rPr>
                <w:sz w:val="18"/>
                <w:szCs w:val="18"/>
              </w:rPr>
              <w:t>554 055,0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BF7A16" w:rsidP="00CB5C26">
            <w:pPr>
              <w:jc w:val="center"/>
            </w:pPr>
            <w:r>
              <w:rPr>
                <w:sz w:val="18"/>
                <w:szCs w:val="18"/>
              </w:rPr>
              <w:t>568 414,0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7E26CE" w:rsidP="007E2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дорожных объектов в надлежащем состоянии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A722B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F32A8D" w:rsidP="007A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 w:rsidR="007A5130"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574372" w:rsidRDefault="007A513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4206DA" w:rsidRDefault="007A513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Pr="004E02CD" w:rsidRDefault="007A5130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7A5130" w:rsidP="00F32A8D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7A5130" w:rsidP="00F32A8D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8D" w:rsidRDefault="00F32A8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8D" w:rsidRPr="00574372" w:rsidRDefault="00F32A8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A722B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574372" w:rsidRDefault="007A5130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172 870,0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4206DA" w:rsidRDefault="007A5130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451 851,0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Pr="004E02CD" w:rsidRDefault="007A5130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E02C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172 870,0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C64F72">
            <w:pPr>
              <w:jc w:val="center"/>
            </w:pPr>
            <w:r>
              <w:rPr>
                <w:sz w:val="18"/>
                <w:szCs w:val="18"/>
              </w:rPr>
              <w:t>138 092,0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C64F72">
            <w:pPr>
              <w:jc w:val="center"/>
            </w:pPr>
            <w:r>
              <w:rPr>
                <w:sz w:val="18"/>
                <w:szCs w:val="18"/>
              </w:rPr>
              <w:t>140 889,0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C6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30" w:rsidRDefault="007A5130" w:rsidP="00C6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0" w:rsidRPr="00574372" w:rsidRDefault="007A513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4206DA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414 158,0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4206DA" w:rsidRDefault="004206DA" w:rsidP="00AB68F3">
            <w:pPr>
              <w:jc w:val="center"/>
            </w:pPr>
            <w:r w:rsidRPr="004206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1 257 646,0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4206D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414 158,0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BF7A1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415 963,0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BF7A1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427 525,0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14EAD" w:rsidRPr="006E61EF" w:rsidRDefault="00214EA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 xml:space="preserve">1.Софинансирование работ по капитальному ремонту и ремонту </w:t>
            </w:r>
            <w:r w:rsidRPr="005327F0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657A6B" w:rsidRDefault="00214EA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86 884,00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DF792C" w:rsidRDefault="00214EAD" w:rsidP="00686A33">
            <w:pPr>
              <w:rPr>
                <w:sz w:val="18"/>
                <w:szCs w:val="18"/>
              </w:rPr>
            </w:pPr>
            <w:r w:rsidRPr="00DF792C">
              <w:rPr>
                <w:sz w:val="18"/>
                <w:szCs w:val="18"/>
              </w:rPr>
              <w:t>365 865,0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86 884,00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138 092,0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140 889,0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Проведение ремонтных работ для поддержания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дорог в надлежащем состоянии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3C06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 w:rsidR="003C0649"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3C064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DF792C" w:rsidRDefault="003C0649" w:rsidP="00686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3C064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3C0649" w:rsidP="003C0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3C064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49" w:rsidRPr="00574372" w:rsidRDefault="003C064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5A722B" w:rsidRDefault="003C064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574372" w:rsidRDefault="003C064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574372" w:rsidRDefault="003C0649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86 884,00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DF792C" w:rsidRDefault="003C0649" w:rsidP="00C64F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F792C">
              <w:rPr>
                <w:sz w:val="18"/>
                <w:szCs w:val="18"/>
              </w:rPr>
              <w:t>365 865,0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86 884,00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138 092,0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140 889,0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49" w:rsidRPr="003271EF" w:rsidRDefault="003C0649" w:rsidP="00C64F72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49" w:rsidRPr="003271EF" w:rsidRDefault="003C0649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49" w:rsidRPr="00574372" w:rsidRDefault="003C064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49" w:rsidRPr="00574372" w:rsidRDefault="003C064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Default="00214EA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AD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14EAD" w:rsidRDefault="00214EA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14EAD" w:rsidRPr="006E61EF" w:rsidRDefault="00214EA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327F0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Мероприятие 5.2. </w:t>
            </w:r>
            <w:r w:rsidRPr="005327F0"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657A6B" w:rsidRDefault="00214EA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5 714,771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DF792C" w:rsidRDefault="00214EAD" w:rsidP="00686A33">
            <w:pPr>
              <w:jc w:val="center"/>
            </w:pPr>
            <w:r w:rsidRPr="00DF79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45 714,771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5 714,771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DF792C" w:rsidRDefault="00ED013D" w:rsidP="00686A33">
            <w:pPr>
              <w:jc w:val="center"/>
            </w:pPr>
            <w:r w:rsidRPr="00DF792C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3271EF" w:rsidRDefault="00ED013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3271EF" w:rsidRDefault="00ED013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DF792C" w:rsidRDefault="00ED013D" w:rsidP="00686A33">
            <w:pPr>
              <w:jc w:val="center"/>
            </w:pPr>
            <w:r w:rsidRPr="00DF792C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3271EF" w:rsidRDefault="00ED013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3271EF" w:rsidRDefault="00ED013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3271EF" w:rsidRDefault="00ED013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5 714,771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DF792C" w:rsidRDefault="00214EAD" w:rsidP="00686A33">
            <w:pPr>
              <w:jc w:val="center"/>
            </w:pPr>
            <w:r w:rsidRPr="00DF79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45 714,77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5 714,771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A722B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Default="00214EA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AD" w:rsidRPr="003271EF" w:rsidRDefault="00214EAD" w:rsidP="00686A33">
            <w:pPr>
              <w:jc w:val="center"/>
              <w:rPr>
                <w:sz w:val="18"/>
                <w:szCs w:val="18"/>
              </w:rPr>
            </w:pPr>
            <w:r w:rsidRPr="003271EF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3271EF" w:rsidRDefault="00214EAD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71E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D" w:rsidRPr="00574372" w:rsidRDefault="00214EA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E87769" w:rsidRPr="006E61EF" w:rsidRDefault="00E8776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 xml:space="preserve">3.Софинансирование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657A6B" w:rsidRDefault="00E87769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A17CEA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86 740,488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A17CEA" w:rsidP="00975B68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86 740,488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A17CEA" w:rsidP="00975B68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86 740,488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ED0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 w:rsidR="00ED013D"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85 986,0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85 986,0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85 986,0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C6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C6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A17CEA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A17CEA" w:rsidP="00975B68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A17CEA" w:rsidP="00975B68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754,48845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C75465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4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E87769" w:rsidRPr="006E61EF" w:rsidRDefault="00E8776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 xml:space="preserve">4.Финансирование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</w:t>
            </w:r>
            <w:r w:rsidRPr="005327F0">
              <w:rPr>
                <w:sz w:val="18"/>
                <w:szCs w:val="18"/>
              </w:rPr>
              <w:lastRenderedPageBreak/>
              <w:t>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657A6B" w:rsidRDefault="00E87769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>
              <w:rPr>
                <w:sz w:val="18"/>
                <w:szCs w:val="18"/>
              </w:rPr>
              <w:t>48,51154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хозяйства, транспортного обслуживания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Проведение ремонтных работ для поддержания дорог  примыкающих к </w:t>
            </w: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75B68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A722B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Pr="00574372" w:rsidRDefault="00E87769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pPr>
              <w:jc w:val="center"/>
            </w:pPr>
            <w:r>
              <w:rPr>
                <w:sz w:val="18"/>
                <w:szCs w:val="18"/>
              </w:rPr>
              <w:t>48,51154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975B68">
            <w:r w:rsidRPr="00675C5B">
              <w:rPr>
                <w:sz w:val="18"/>
                <w:szCs w:val="18"/>
              </w:rPr>
              <w:t>48,51154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69" w:rsidRDefault="00E87769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9" w:rsidRPr="00574372" w:rsidRDefault="00E8776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90B55" w:rsidRPr="006E61EF" w:rsidRDefault="00590B55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C365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5.</w:t>
            </w:r>
            <w:r>
              <w:rPr>
                <w:sz w:val="18"/>
                <w:szCs w:val="18"/>
              </w:rPr>
              <w:t>5.</w:t>
            </w:r>
            <w:r w:rsidRPr="00A9719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657A6B" w:rsidRDefault="00590B55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386 140,5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1 149 628,5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386 140,5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375 963,0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9E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387 525,0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дорожной деятельности по содержанию, ремонту, контролю автомобильных дорог местного значения в границах городского округа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90B55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90B55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386 140,5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1 149 628,5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D1683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386 140,5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375 963,0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387 525,0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Default="00590B5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590B55" w:rsidRPr="006E61EF" w:rsidRDefault="00590B55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A722B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6.Мероприятия по обеспечению безопасности дорожного движения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657A6B" w:rsidRDefault="00590B55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55" w:rsidRDefault="00590B55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74372" w:rsidRDefault="00590B55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5" w:rsidRPr="00590B55" w:rsidRDefault="00590B55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90B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A722B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="00CB5C2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0 000,0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6151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A722B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26" w:rsidRDefault="00CB5C26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6" w:rsidRPr="00574372" w:rsidRDefault="00CB5C26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316F0" w:rsidRPr="006E61EF" w:rsidRDefault="009316F0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A722B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 xml:space="preserve">7.Создание и обеспечение функционирования </w:t>
            </w:r>
            <w:r w:rsidRPr="005327F0">
              <w:rPr>
                <w:sz w:val="18"/>
                <w:szCs w:val="18"/>
              </w:rPr>
              <w:lastRenderedPageBreak/>
              <w:t>парковок (парковочных мест)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657A6B" w:rsidRDefault="009316F0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 xml:space="preserve">федерального </w:t>
            </w:r>
            <w:r w:rsidRPr="00657A6B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Pr="00574372" w:rsidRDefault="00ED013D" w:rsidP="00C64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3D" w:rsidRDefault="00ED013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13D" w:rsidRPr="00574372" w:rsidRDefault="00ED013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65BF" w:rsidRPr="00574372" w:rsidTr="004565BF">
        <w:trPr>
          <w:trHeight w:val="6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9E0D05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F0" w:rsidRDefault="009316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0" w:rsidRPr="00574372" w:rsidRDefault="009316F0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D4567" w:rsidRDefault="000D4567" w:rsidP="000D4567">
      <w:pPr>
        <w:rPr>
          <w:sz w:val="22"/>
        </w:rPr>
      </w:pPr>
    </w:p>
    <w:p w:rsidR="00EB41F3" w:rsidRPr="00FE61F0" w:rsidRDefault="00EB41F3" w:rsidP="000D4567">
      <w:pPr>
        <w:jc w:val="right"/>
        <w:rPr>
          <w:szCs w:val="28"/>
        </w:rPr>
      </w:pPr>
    </w:p>
    <w:p w:rsidR="00EB41F3" w:rsidRPr="00E018F6" w:rsidRDefault="00E018F6" w:rsidP="00E018F6">
      <w:pPr>
        <w:jc w:val="right"/>
      </w:pPr>
      <w:r w:rsidRPr="00E018F6">
        <w:t>».</w:t>
      </w:r>
    </w:p>
    <w:p w:rsidR="00EB41F3" w:rsidRDefault="00EB41F3" w:rsidP="00F275E0">
      <w:pPr>
        <w:rPr>
          <w:sz w:val="22"/>
        </w:rPr>
      </w:pPr>
    </w:p>
    <w:p w:rsidR="00EB41F3" w:rsidRDefault="00EB41F3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2916E1" w:rsidRDefault="002916E1" w:rsidP="00F275E0">
      <w:pPr>
        <w:rPr>
          <w:sz w:val="22"/>
        </w:rPr>
      </w:pPr>
    </w:p>
    <w:p w:rsidR="00A356BD" w:rsidRDefault="00A356BD" w:rsidP="00F275E0">
      <w:pPr>
        <w:rPr>
          <w:sz w:val="22"/>
        </w:rPr>
      </w:pPr>
    </w:p>
    <w:p w:rsidR="00A356BD" w:rsidRDefault="00A356BD" w:rsidP="00A356BD">
      <w:pPr>
        <w:rPr>
          <w:sz w:val="22"/>
        </w:rPr>
      </w:pPr>
    </w:p>
    <w:p w:rsidR="0026141C" w:rsidRDefault="0026141C" w:rsidP="00A356BD">
      <w:pPr>
        <w:rPr>
          <w:sz w:val="22"/>
        </w:rPr>
      </w:pPr>
    </w:p>
    <w:p w:rsidR="00CC3D5E" w:rsidRDefault="00CC3D5E" w:rsidP="00A356BD">
      <w:pPr>
        <w:rPr>
          <w:sz w:val="22"/>
        </w:rPr>
      </w:pPr>
    </w:p>
    <w:p w:rsidR="00CC3D5E" w:rsidRDefault="00CC3D5E" w:rsidP="00A356BD">
      <w:pPr>
        <w:rPr>
          <w:sz w:val="22"/>
        </w:rPr>
      </w:pPr>
    </w:p>
    <w:p w:rsidR="0026141C" w:rsidRDefault="0026141C" w:rsidP="00A356BD">
      <w:pPr>
        <w:rPr>
          <w:sz w:val="22"/>
        </w:rPr>
      </w:pPr>
    </w:p>
    <w:p w:rsidR="00D10300" w:rsidRDefault="00D10300" w:rsidP="00A356BD">
      <w:pPr>
        <w:rPr>
          <w:sz w:val="22"/>
        </w:rPr>
      </w:pPr>
    </w:p>
    <w:p w:rsidR="00D10300" w:rsidRDefault="00D10300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4565BF" w:rsidRDefault="004565BF" w:rsidP="00A356BD">
      <w:pPr>
        <w:rPr>
          <w:sz w:val="22"/>
        </w:rPr>
      </w:pPr>
    </w:p>
    <w:p w:rsidR="005F3A4D" w:rsidRDefault="005F3A4D" w:rsidP="00D10300">
      <w:pPr>
        <w:widowControl w:val="0"/>
        <w:tabs>
          <w:tab w:val="left" w:pos="4241"/>
        </w:tabs>
        <w:autoSpaceDE w:val="0"/>
        <w:autoSpaceDN w:val="0"/>
        <w:adjustRightInd w:val="0"/>
        <w:rPr>
          <w:sz w:val="22"/>
        </w:rPr>
      </w:pPr>
    </w:p>
    <w:p w:rsidR="00D10300" w:rsidRPr="00FE61F0" w:rsidRDefault="00E018F6" w:rsidP="00BD4656">
      <w:pPr>
        <w:widowControl w:val="0"/>
        <w:tabs>
          <w:tab w:val="left" w:pos="4241"/>
        </w:tabs>
        <w:autoSpaceDE w:val="0"/>
        <w:autoSpaceDN w:val="0"/>
        <w:adjustRightInd w:val="0"/>
        <w:ind w:left="7655"/>
        <w:rPr>
          <w:szCs w:val="28"/>
        </w:rPr>
      </w:pPr>
      <w:r>
        <w:rPr>
          <w:rFonts w:eastAsia="Calibri"/>
          <w:szCs w:val="28"/>
        </w:rPr>
        <w:lastRenderedPageBreak/>
        <w:t>Приложение 7</w:t>
      </w:r>
    </w:p>
    <w:p w:rsidR="00D10300" w:rsidRDefault="00D10300" w:rsidP="00BD4656">
      <w:pPr>
        <w:widowControl w:val="0"/>
        <w:tabs>
          <w:tab w:val="left" w:pos="4241"/>
        </w:tabs>
        <w:autoSpaceDE w:val="0"/>
        <w:autoSpaceDN w:val="0"/>
        <w:adjustRightInd w:val="0"/>
        <w:ind w:left="7655"/>
        <w:rPr>
          <w:rFonts w:eastAsia="Calibri"/>
          <w:szCs w:val="28"/>
        </w:rPr>
      </w:pPr>
      <w:r w:rsidRPr="00FE61F0">
        <w:rPr>
          <w:rFonts w:eastAsia="Calibri"/>
          <w:szCs w:val="28"/>
        </w:rPr>
        <w:t>к постановлению Главы</w:t>
      </w:r>
    </w:p>
    <w:p w:rsidR="00D10300" w:rsidRDefault="00D10300" w:rsidP="00BD4656">
      <w:pPr>
        <w:widowControl w:val="0"/>
        <w:tabs>
          <w:tab w:val="left" w:pos="4241"/>
        </w:tabs>
        <w:autoSpaceDE w:val="0"/>
        <w:autoSpaceDN w:val="0"/>
        <w:adjustRightInd w:val="0"/>
        <w:ind w:left="7655"/>
        <w:rPr>
          <w:rFonts w:eastAsia="Calibri"/>
          <w:szCs w:val="28"/>
        </w:rPr>
      </w:pPr>
      <w:r w:rsidRPr="00FE61F0">
        <w:rPr>
          <w:rFonts w:eastAsia="Calibri"/>
          <w:szCs w:val="28"/>
        </w:rPr>
        <w:t>городского округа Серпухов</w:t>
      </w:r>
    </w:p>
    <w:p w:rsidR="005F3A4D" w:rsidRDefault="00D10300" w:rsidP="00BD4656">
      <w:pPr>
        <w:ind w:left="7655"/>
        <w:rPr>
          <w:rFonts w:eastAsia="Calibri"/>
          <w:szCs w:val="28"/>
        </w:rPr>
      </w:pPr>
      <w:r w:rsidRPr="00FE61F0">
        <w:rPr>
          <w:rFonts w:eastAsia="Calibri"/>
          <w:szCs w:val="28"/>
        </w:rPr>
        <w:t xml:space="preserve">Московской области    </w:t>
      </w:r>
    </w:p>
    <w:p w:rsidR="00D10300" w:rsidRPr="00FE61F0" w:rsidRDefault="005F3A4D" w:rsidP="00BD4656">
      <w:pPr>
        <w:ind w:left="7655"/>
        <w:rPr>
          <w:rFonts w:eastAsia="Calibri"/>
          <w:szCs w:val="28"/>
        </w:rPr>
      </w:pPr>
      <w:r>
        <w:rPr>
          <w:rFonts w:eastAsia="Calibri"/>
          <w:szCs w:val="28"/>
        </w:rPr>
        <w:t>от 18.08.2020 № 2777</w:t>
      </w:r>
      <w:r w:rsidR="00D10300" w:rsidRPr="00FE61F0">
        <w:rPr>
          <w:rFonts w:eastAsia="Calibri"/>
          <w:szCs w:val="28"/>
        </w:rPr>
        <w:t xml:space="preserve">                                                                                                                         </w:t>
      </w:r>
    </w:p>
    <w:p w:rsidR="00D10300" w:rsidRDefault="00D10300" w:rsidP="00A356BD">
      <w:pPr>
        <w:rPr>
          <w:sz w:val="22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D10300" w:rsidRDefault="00D10300" w:rsidP="00A356BD">
      <w:pPr>
        <w:rPr>
          <w:sz w:val="22"/>
        </w:rPr>
      </w:pPr>
    </w:p>
    <w:p w:rsidR="0026141C" w:rsidRPr="00A356BD" w:rsidRDefault="0026141C" w:rsidP="00A356BD">
      <w:pPr>
        <w:rPr>
          <w:sz w:val="22"/>
        </w:rPr>
      </w:pPr>
    </w:p>
    <w:p w:rsidR="0026141C" w:rsidRPr="0026141C" w:rsidRDefault="00E018F6" w:rsidP="0026141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6141C" w:rsidRPr="0026141C">
        <w:rPr>
          <w:rFonts w:eastAsia="Times New Roman" w:cs="Times New Roman"/>
          <w:szCs w:val="28"/>
          <w:lang w:eastAsia="ru-RU"/>
        </w:rPr>
        <w:t>4. Обоснование финансовых ресурсов,</w:t>
      </w:r>
    </w:p>
    <w:p w:rsidR="0026141C" w:rsidRPr="0026141C" w:rsidRDefault="0026141C" w:rsidP="0026141C">
      <w:pPr>
        <w:jc w:val="center"/>
        <w:rPr>
          <w:rFonts w:eastAsia="Times New Roman" w:cs="Times New Roman"/>
          <w:szCs w:val="28"/>
          <w:lang w:eastAsia="ru-RU"/>
        </w:rPr>
      </w:pPr>
      <w:r w:rsidRPr="0026141C">
        <w:rPr>
          <w:rFonts w:eastAsia="Times New Roman" w:cs="Times New Roman"/>
          <w:szCs w:val="28"/>
          <w:lang w:eastAsia="ru-RU"/>
        </w:rPr>
        <w:t>необходимых для реализации мероприятий подпрограммы 2</w:t>
      </w:r>
    </w:p>
    <w:p w:rsidR="0026141C" w:rsidRPr="0026141C" w:rsidRDefault="0026141C" w:rsidP="0026141C">
      <w:pPr>
        <w:jc w:val="center"/>
        <w:rPr>
          <w:rFonts w:eastAsia="Times New Roman" w:cs="Times New Roman"/>
          <w:szCs w:val="28"/>
          <w:lang w:eastAsia="ru-RU"/>
        </w:rPr>
      </w:pPr>
    </w:p>
    <w:p w:rsidR="0026141C" w:rsidRPr="0026141C" w:rsidRDefault="0026141C" w:rsidP="0026141C">
      <w:pPr>
        <w:jc w:val="center"/>
        <w:rPr>
          <w:rFonts w:eastAsia="Times New Roman" w:cs="Times New Roman"/>
          <w:szCs w:val="28"/>
          <w:lang w:eastAsia="ru-RU"/>
        </w:rPr>
      </w:pPr>
      <w:r w:rsidRPr="0026141C">
        <w:rPr>
          <w:rFonts w:eastAsia="Times New Roman" w:cs="Times New Roman"/>
          <w:szCs w:val="28"/>
          <w:lang w:eastAsia="ru-RU"/>
        </w:rPr>
        <w:t>«</w:t>
      </w:r>
      <w:r w:rsidRPr="0026141C">
        <w:rPr>
          <w:rFonts w:eastAsia="Times New Roman" w:cs="Times New Roman"/>
          <w:bCs/>
          <w:szCs w:val="24"/>
          <w:lang w:eastAsia="ru-RU"/>
        </w:rPr>
        <w:t>Дороги Подмосковья</w:t>
      </w:r>
      <w:r w:rsidRPr="0026141C">
        <w:rPr>
          <w:rFonts w:eastAsia="Times New Roman" w:cs="Times New Roman"/>
          <w:szCs w:val="28"/>
          <w:lang w:eastAsia="ru-RU"/>
        </w:rPr>
        <w:t>»</w:t>
      </w:r>
    </w:p>
    <w:p w:rsidR="0026141C" w:rsidRDefault="0026141C" w:rsidP="0026141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4141"/>
        <w:gridCol w:w="2866"/>
        <w:gridCol w:w="4460"/>
        <w:gridCol w:w="2708"/>
      </w:tblGrid>
      <w:tr w:rsidR="0026141C" w:rsidRPr="00344E2C" w:rsidTr="004565BF">
        <w:trPr>
          <w:cantSplit/>
          <w:trHeight w:val="1138"/>
          <w:jc w:val="center"/>
        </w:trPr>
        <w:tc>
          <w:tcPr>
            <w:tcW w:w="917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41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866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4460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708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26141C" w:rsidRPr="00344E2C" w:rsidTr="004565BF">
        <w:trPr>
          <w:trHeight w:val="155"/>
          <w:jc w:val="center"/>
        </w:trPr>
        <w:tc>
          <w:tcPr>
            <w:tcW w:w="917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1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6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60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8" w:type="dxa"/>
            <w:vAlign w:val="center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6141C" w:rsidRPr="00344E2C" w:rsidTr="004565BF">
        <w:trPr>
          <w:trHeight w:val="142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41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Строительство </w:t>
            </w:r>
            <w:r>
              <w:rPr>
                <w:sz w:val="18"/>
                <w:szCs w:val="18"/>
              </w:rPr>
              <w:t xml:space="preserve">и реконструкция </w:t>
            </w:r>
            <w:r w:rsidRPr="005327F0">
              <w:rPr>
                <w:sz w:val="18"/>
                <w:szCs w:val="18"/>
              </w:rPr>
              <w:t xml:space="preserve"> автомобильных дорог местного значения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120 000,0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–40 000,0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40 000,0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40 000,0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RPr="00344E2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RPr="00344E2C" w:rsidTr="004565BF">
        <w:trPr>
          <w:trHeight w:val="142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41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1 257 646,0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–414 158,0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415 963,0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427 525,0</w:t>
            </w:r>
          </w:p>
        </w:tc>
      </w:tr>
      <w:tr w:rsidR="0026141C" w:rsidRPr="00344E2C" w:rsidTr="004565BF">
        <w:trPr>
          <w:trHeight w:val="137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98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RPr="00344E2C" w:rsidTr="004565BF">
        <w:trPr>
          <w:trHeight w:val="329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 w:val="restart"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451 851,0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RPr="00344E2C" w:rsidTr="004565BF">
        <w:trPr>
          <w:trHeight w:val="325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–172 870,0</w:t>
            </w:r>
          </w:p>
        </w:tc>
      </w:tr>
      <w:tr w:rsidR="0026141C" w:rsidRPr="00344E2C" w:rsidTr="004565BF">
        <w:trPr>
          <w:trHeight w:val="325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138 092,0</w:t>
            </w:r>
          </w:p>
        </w:tc>
      </w:tr>
      <w:tr w:rsidR="0026141C" w:rsidRPr="00344E2C" w:rsidTr="004565BF">
        <w:trPr>
          <w:trHeight w:val="325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140 889,0</w:t>
            </w:r>
          </w:p>
        </w:tc>
      </w:tr>
      <w:tr w:rsidR="0026141C" w:rsidRPr="00344E2C" w:rsidTr="004565BF">
        <w:trPr>
          <w:trHeight w:val="325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RPr="00344E2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5.1. 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C7787B" w:rsidRDefault="00C7787B" w:rsidP="00C778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365 865,0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–86 884,0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21 – 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138 092,0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140 889,0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5.2. 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C7787B" w:rsidRDefault="00C7787B" w:rsidP="00C778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45 714,771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–5 714,771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20 000,0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5327F0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5.3. 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</w:t>
            </w:r>
            <w:r w:rsidRPr="005327F0">
              <w:rPr>
                <w:sz w:val="18"/>
                <w:szCs w:val="18"/>
              </w:rPr>
              <w:lastRenderedPageBreak/>
              <w:t>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C7787B" w:rsidRPr="00C7787B" w:rsidRDefault="00C7787B" w:rsidP="00C778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  <w:r w:rsidR="003017EE">
              <w:rPr>
                <w:rFonts w:eastAsia="Times New Roman" w:cs="Times New Roman"/>
                <w:sz w:val="18"/>
                <w:szCs w:val="18"/>
                <w:lang w:eastAsia="ru-RU"/>
              </w:rPr>
              <w:t>85 986,0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–85 986,0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02202B" w:rsidRDefault="00F35DA8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bookmarkStart w:id="2" w:name="_GoBack"/>
            <w:bookmarkEnd w:id="2"/>
            <w:r w:rsidRPr="00F35DA8">
              <w:rPr>
                <w:rFonts w:eastAsia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141" w:type="dxa"/>
            <w:vMerge w:val="restart"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C7787B" w:rsidRDefault="00C7787B" w:rsidP="00C778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Всего: 803,0</w:t>
            </w:r>
          </w:p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2020 –803,0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2021 –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2022 –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2023 - 0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2024- 0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02202B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02202B" w:rsidRDefault="0026141C" w:rsidP="0026141C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08" w:type="dxa"/>
          </w:tcPr>
          <w:p w:rsidR="0026141C" w:rsidRPr="00C7787B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787B"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5.5. 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719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6B3241">
              <w:rPr>
                <w:rFonts w:eastAsia="Times New Roman" w:cs="Times New Roman"/>
                <w:sz w:val="18"/>
                <w:szCs w:val="18"/>
                <w:lang w:eastAsia="ru-RU"/>
              </w:rPr>
              <w:t> 149 628,5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</w:t>
            </w:r>
            <w:r w:rsidR="006B3241">
              <w:rPr>
                <w:rFonts w:eastAsia="Times New Roman" w:cs="Times New Roman"/>
                <w:sz w:val="18"/>
                <w:szCs w:val="18"/>
                <w:lang w:eastAsia="ru-RU"/>
              </w:rPr>
              <w:t>386 140,5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375 963,0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387 525,0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5.6. 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60 000,0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329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–20 000,0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20 000,0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141" w:type="dxa"/>
            <w:vMerge w:val="restart"/>
          </w:tcPr>
          <w:p w:rsidR="0026141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5.7.</w:t>
            </w:r>
          </w:p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866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1 500,0</w:t>
            </w:r>
          </w:p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–1 500,0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26141C" w:rsidTr="004565BF">
        <w:trPr>
          <w:trHeight w:val="284"/>
          <w:jc w:val="center"/>
        </w:trPr>
        <w:tc>
          <w:tcPr>
            <w:tcW w:w="917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344E2C" w:rsidRDefault="0026141C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344E2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</w:tcPr>
          <w:p w:rsidR="0026141C" w:rsidRDefault="0026141C" w:rsidP="002614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</w:tbl>
    <w:p w:rsidR="0026141C" w:rsidRDefault="0026141C" w:rsidP="0026141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26141C" w:rsidRDefault="0026141C" w:rsidP="0026141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A356BD" w:rsidRDefault="00A356BD" w:rsidP="00A356BD">
      <w:pPr>
        <w:rPr>
          <w:sz w:val="22"/>
        </w:rPr>
      </w:pPr>
    </w:p>
    <w:p w:rsidR="002916E1" w:rsidRPr="00A356BD" w:rsidRDefault="00A356BD" w:rsidP="0026141C">
      <w:pPr>
        <w:tabs>
          <w:tab w:val="left" w:pos="5349"/>
        </w:tabs>
        <w:jc w:val="right"/>
        <w:rPr>
          <w:sz w:val="22"/>
        </w:rPr>
      </w:pPr>
      <w:r>
        <w:rPr>
          <w:sz w:val="22"/>
        </w:rPr>
        <w:tab/>
      </w:r>
      <w:r w:rsidR="0026141C" w:rsidRPr="0026141C">
        <w:t>».</w:t>
      </w:r>
    </w:p>
    <w:sectPr w:rsidR="002916E1" w:rsidRPr="00A356BD" w:rsidSect="00F32AE2">
      <w:pgSz w:w="16838" w:h="11906" w:orient="landscape"/>
      <w:pgMar w:top="181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E7" w:rsidRDefault="000223E7" w:rsidP="007669D8">
      <w:r>
        <w:separator/>
      </w:r>
    </w:p>
  </w:endnote>
  <w:endnote w:type="continuationSeparator" w:id="1">
    <w:p w:rsidR="000223E7" w:rsidRDefault="000223E7" w:rsidP="0076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E7" w:rsidRDefault="000223E7" w:rsidP="007669D8">
      <w:r>
        <w:separator/>
      </w:r>
    </w:p>
  </w:footnote>
  <w:footnote w:type="continuationSeparator" w:id="1">
    <w:p w:rsidR="000223E7" w:rsidRDefault="000223E7" w:rsidP="0076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58803"/>
      <w:docPartObj>
        <w:docPartGallery w:val="Page Numbers (Top of Page)"/>
        <w:docPartUnique/>
      </w:docPartObj>
    </w:sdtPr>
    <w:sdtContent>
      <w:p w:rsidR="00CE26B0" w:rsidRDefault="00D40693">
        <w:pPr>
          <w:pStyle w:val="aa"/>
          <w:jc w:val="center"/>
        </w:pPr>
        <w:r>
          <w:fldChar w:fldCharType="begin"/>
        </w:r>
        <w:r w:rsidR="00CE26B0">
          <w:instrText>PAGE   \* MERGEFORMAT</w:instrText>
        </w:r>
        <w:r>
          <w:fldChar w:fldCharType="separate"/>
        </w:r>
        <w:r w:rsidR="00BD4656">
          <w:rPr>
            <w:noProof/>
          </w:rPr>
          <w:t>19</w:t>
        </w:r>
        <w:r>
          <w:fldChar w:fldCharType="end"/>
        </w:r>
      </w:p>
    </w:sdtContent>
  </w:sdt>
  <w:p w:rsidR="00CE26B0" w:rsidRDefault="00CE26B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0" w:rsidRDefault="00CE26B0">
    <w:pPr>
      <w:pStyle w:val="aa"/>
      <w:jc w:val="center"/>
    </w:pPr>
  </w:p>
  <w:p w:rsidR="00CE26B0" w:rsidRDefault="00CE26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140"/>
    <w:multiLevelType w:val="hybridMultilevel"/>
    <w:tmpl w:val="B7AA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5A9"/>
    <w:multiLevelType w:val="hybridMultilevel"/>
    <w:tmpl w:val="0A827978"/>
    <w:lvl w:ilvl="0" w:tplc="72BAAE7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E70BC8"/>
    <w:multiLevelType w:val="hybridMultilevel"/>
    <w:tmpl w:val="1E703652"/>
    <w:lvl w:ilvl="0" w:tplc="C5689DDA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C5E5A"/>
    <w:multiLevelType w:val="hybridMultilevel"/>
    <w:tmpl w:val="57F8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B8A"/>
    <w:multiLevelType w:val="hybridMultilevel"/>
    <w:tmpl w:val="F80C9B58"/>
    <w:lvl w:ilvl="0" w:tplc="FA6EFC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55216"/>
    <w:multiLevelType w:val="hybridMultilevel"/>
    <w:tmpl w:val="B6D460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DFF61AB"/>
    <w:multiLevelType w:val="hybridMultilevel"/>
    <w:tmpl w:val="068C6348"/>
    <w:lvl w:ilvl="0" w:tplc="002AC5A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7B2"/>
    <w:rsid w:val="00001C38"/>
    <w:rsid w:val="00003BBF"/>
    <w:rsid w:val="00011F74"/>
    <w:rsid w:val="00015A9C"/>
    <w:rsid w:val="0002202B"/>
    <w:rsid w:val="000223E7"/>
    <w:rsid w:val="0004150C"/>
    <w:rsid w:val="00043ADA"/>
    <w:rsid w:val="00047F6D"/>
    <w:rsid w:val="0006246E"/>
    <w:rsid w:val="00064761"/>
    <w:rsid w:val="00071936"/>
    <w:rsid w:val="00083269"/>
    <w:rsid w:val="000B36FA"/>
    <w:rsid w:val="000C5A24"/>
    <w:rsid w:val="000D1042"/>
    <w:rsid w:val="000D4567"/>
    <w:rsid w:val="000E1D18"/>
    <w:rsid w:val="000F4296"/>
    <w:rsid w:val="00102370"/>
    <w:rsid w:val="00113875"/>
    <w:rsid w:val="00140B14"/>
    <w:rsid w:val="00171679"/>
    <w:rsid w:val="00182E66"/>
    <w:rsid w:val="00192023"/>
    <w:rsid w:val="001E2770"/>
    <w:rsid w:val="00214B1D"/>
    <w:rsid w:val="00214EAD"/>
    <w:rsid w:val="00216616"/>
    <w:rsid w:val="00216DA2"/>
    <w:rsid w:val="00220816"/>
    <w:rsid w:val="0026141C"/>
    <w:rsid w:val="002737B2"/>
    <w:rsid w:val="00287288"/>
    <w:rsid w:val="002916E1"/>
    <w:rsid w:val="002A09B9"/>
    <w:rsid w:val="002B2485"/>
    <w:rsid w:val="002C11D7"/>
    <w:rsid w:val="002C6BCE"/>
    <w:rsid w:val="002D1492"/>
    <w:rsid w:val="003017EE"/>
    <w:rsid w:val="00302D78"/>
    <w:rsid w:val="00323109"/>
    <w:rsid w:val="00324C9C"/>
    <w:rsid w:val="003264EB"/>
    <w:rsid w:val="00336C77"/>
    <w:rsid w:val="00344E2C"/>
    <w:rsid w:val="00345CAD"/>
    <w:rsid w:val="003873FD"/>
    <w:rsid w:val="003923C9"/>
    <w:rsid w:val="003A2852"/>
    <w:rsid w:val="003A73E8"/>
    <w:rsid w:val="003C0649"/>
    <w:rsid w:val="003D141D"/>
    <w:rsid w:val="003D3AC8"/>
    <w:rsid w:val="003F1E67"/>
    <w:rsid w:val="003F6CA0"/>
    <w:rsid w:val="00403DAD"/>
    <w:rsid w:val="00420432"/>
    <w:rsid w:val="004206DA"/>
    <w:rsid w:val="004224A7"/>
    <w:rsid w:val="00430EC0"/>
    <w:rsid w:val="0043374A"/>
    <w:rsid w:val="004565BF"/>
    <w:rsid w:val="00456B48"/>
    <w:rsid w:val="00465BA7"/>
    <w:rsid w:val="00483978"/>
    <w:rsid w:val="004C43B5"/>
    <w:rsid w:val="004D4759"/>
    <w:rsid w:val="004E02CD"/>
    <w:rsid w:val="005418E0"/>
    <w:rsid w:val="00547EBF"/>
    <w:rsid w:val="00553E39"/>
    <w:rsid w:val="005548E4"/>
    <w:rsid w:val="005559E5"/>
    <w:rsid w:val="00562E12"/>
    <w:rsid w:val="00570AD1"/>
    <w:rsid w:val="00570B08"/>
    <w:rsid w:val="00571F20"/>
    <w:rsid w:val="0058787F"/>
    <w:rsid w:val="00590B55"/>
    <w:rsid w:val="005A08C6"/>
    <w:rsid w:val="005B1B7D"/>
    <w:rsid w:val="005B515F"/>
    <w:rsid w:val="005C4D39"/>
    <w:rsid w:val="005C5130"/>
    <w:rsid w:val="005E174A"/>
    <w:rsid w:val="005E6960"/>
    <w:rsid w:val="005F3A4D"/>
    <w:rsid w:val="006138F7"/>
    <w:rsid w:val="006151F0"/>
    <w:rsid w:val="00652773"/>
    <w:rsid w:val="00654742"/>
    <w:rsid w:val="006548CE"/>
    <w:rsid w:val="006570C4"/>
    <w:rsid w:val="00662B0A"/>
    <w:rsid w:val="006801A3"/>
    <w:rsid w:val="00685FC5"/>
    <w:rsid w:val="00686A33"/>
    <w:rsid w:val="00697BC0"/>
    <w:rsid w:val="006B3241"/>
    <w:rsid w:val="006C369A"/>
    <w:rsid w:val="006C5680"/>
    <w:rsid w:val="006D7518"/>
    <w:rsid w:val="006D7873"/>
    <w:rsid w:val="006E298F"/>
    <w:rsid w:val="006E2F72"/>
    <w:rsid w:val="006E61EF"/>
    <w:rsid w:val="006F02FF"/>
    <w:rsid w:val="00712EEF"/>
    <w:rsid w:val="007144E4"/>
    <w:rsid w:val="007209D7"/>
    <w:rsid w:val="00725C17"/>
    <w:rsid w:val="007669D8"/>
    <w:rsid w:val="007761D2"/>
    <w:rsid w:val="007904A2"/>
    <w:rsid w:val="00790941"/>
    <w:rsid w:val="007958D4"/>
    <w:rsid w:val="007A5130"/>
    <w:rsid w:val="007B194B"/>
    <w:rsid w:val="007B1FBC"/>
    <w:rsid w:val="007B68F3"/>
    <w:rsid w:val="007C2115"/>
    <w:rsid w:val="007C4108"/>
    <w:rsid w:val="007E26CE"/>
    <w:rsid w:val="007F03BF"/>
    <w:rsid w:val="007F6F1B"/>
    <w:rsid w:val="008476F8"/>
    <w:rsid w:val="0085275C"/>
    <w:rsid w:val="00867468"/>
    <w:rsid w:val="00874D4A"/>
    <w:rsid w:val="008851F0"/>
    <w:rsid w:val="00890915"/>
    <w:rsid w:val="00892F5D"/>
    <w:rsid w:val="008A5662"/>
    <w:rsid w:val="008A593F"/>
    <w:rsid w:val="008C7977"/>
    <w:rsid w:val="008D0A8F"/>
    <w:rsid w:val="008D6F43"/>
    <w:rsid w:val="008F0D56"/>
    <w:rsid w:val="009004EA"/>
    <w:rsid w:val="00902B82"/>
    <w:rsid w:val="0091358C"/>
    <w:rsid w:val="00916111"/>
    <w:rsid w:val="009316F0"/>
    <w:rsid w:val="00941E7B"/>
    <w:rsid w:val="009444B3"/>
    <w:rsid w:val="009608B5"/>
    <w:rsid w:val="00971FEB"/>
    <w:rsid w:val="00974A8B"/>
    <w:rsid w:val="00975B68"/>
    <w:rsid w:val="00987417"/>
    <w:rsid w:val="00990489"/>
    <w:rsid w:val="009B5FA7"/>
    <w:rsid w:val="009C13FD"/>
    <w:rsid w:val="009E0D05"/>
    <w:rsid w:val="009F3491"/>
    <w:rsid w:val="00A01D6B"/>
    <w:rsid w:val="00A17CEA"/>
    <w:rsid w:val="00A239A3"/>
    <w:rsid w:val="00A356BD"/>
    <w:rsid w:val="00A370B6"/>
    <w:rsid w:val="00A7049A"/>
    <w:rsid w:val="00A86638"/>
    <w:rsid w:val="00A97190"/>
    <w:rsid w:val="00AB0019"/>
    <w:rsid w:val="00AB68F3"/>
    <w:rsid w:val="00AC7408"/>
    <w:rsid w:val="00AD061F"/>
    <w:rsid w:val="00B22676"/>
    <w:rsid w:val="00B27C86"/>
    <w:rsid w:val="00B32C4E"/>
    <w:rsid w:val="00B4507C"/>
    <w:rsid w:val="00B469A7"/>
    <w:rsid w:val="00B522C2"/>
    <w:rsid w:val="00B55724"/>
    <w:rsid w:val="00B73132"/>
    <w:rsid w:val="00B76DC5"/>
    <w:rsid w:val="00B8558E"/>
    <w:rsid w:val="00BA372A"/>
    <w:rsid w:val="00BB1516"/>
    <w:rsid w:val="00BB18D4"/>
    <w:rsid w:val="00BC51E7"/>
    <w:rsid w:val="00BC5B1F"/>
    <w:rsid w:val="00BC5F9A"/>
    <w:rsid w:val="00BD4656"/>
    <w:rsid w:val="00BD61FC"/>
    <w:rsid w:val="00BE64EC"/>
    <w:rsid w:val="00BF7A16"/>
    <w:rsid w:val="00C2445D"/>
    <w:rsid w:val="00C24692"/>
    <w:rsid w:val="00C30DFF"/>
    <w:rsid w:val="00C365D4"/>
    <w:rsid w:val="00C42615"/>
    <w:rsid w:val="00C46849"/>
    <w:rsid w:val="00C61762"/>
    <w:rsid w:val="00C64A97"/>
    <w:rsid w:val="00C64F72"/>
    <w:rsid w:val="00C75465"/>
    <w:rsid w:val="00C75502"/>
    <w:rsid w:val="00C7787B"/>
    <w:rsid w:val="00CA5F90"/>
    <w:rsid w:val="00CB5C26"/>
    <w:rsid w:val="00CC2289"/>
    <w:rsid w:val="00CC311C"/>
    <w:rsid w:val="00CC3D5E"/>
    <w:rsid w:val="00CE26B0"/>
    <w:rsid w:val="00CE7C26"/>
    <w:rsid w:val="00CF175A"/>
    <w:rsid w:val="00CF1F40"/>
    <w:rsid w:val="00CF21DB"/>
    <w:rsid w:val="00D004AC"/>
    <w:rsid w:val="00D10300"/>
    <w:rsid w:val="00D16835"/>
    <w:rsid w:val="00D21BC3"/>
    <w:rsid w:val="00D40693"/>
    <w:rsid w:val="00D61CDE"/>
    <w:rsid w:val="00D6279A"/>
    <w:rsid w:val="00D64002"/>
    <w:rsid w:val="00D673A5"/>
    <w:rsid w:val="00D974F1"/>
    <w:rsid w:val="00DB0D51"/>
    <w:rsid w:val="00DB0F9E"/>
    <w:rsid w:val="00DC5C0A"/>
    <w:rsid w:val="00DD2AA0"/>
    <w:rsid w:val="00DD34A1"/>
    <w:rsid w:val="00DD5401"/>
    <w:rsid w:val="00DE5854"/>
    <w:rsid w:val="00DF273F"/>
    <w:rsid w:val="00DF27D1"/>
    <w:rsid w:val="00E018F6"/>
    <w:rsid w:val="00E03FCD"/>
    <w:rsid w:val="00E0506A"/>
    <w:rsid w:val="00E15C40"/>
    <w:rsid w:val="00E22E6D"/>
    <w:rsid w:val="00E30F0C"/>
    <w:rsid w:val="00E32C7D"/>
    <w:rsid w:val="00E407E9"/>
    <w:rsid w:val="00E443E2"/>
    <w:rsid w:val="00E542FB"/>
    <w:rsid w:val="00E827BB"/>
    <w:rsid w:val="00E87769"/>
    <w:rsid w:val="00E9345D"/>
    <w:rsid w:val="00E97EFF"/>
    <w:rsid w:val="00EA02C3"/>
    <w:rsid w:val="00EA31D9"/>
    <w:rsid w:val="00EB41F3"/>
    <w:rsid w:val="00EB51BD"/>
    <w:rsid w:val="00EC5DD3"/>
    <w:rsid w:val="00ED013D"/>
    <w:rsid w:val="00ED57BB"/>
    <w:rsid w:val="00EE13D4"/>
    <w:rsid w:val="00EE5E0E"/>
    <w:rsid w:val="00F01B55"/>
    <w:rsid w:val="00F0202C"/>
    <w:rsid w:val="00F10456"/>
    <w:rsid w:val="00F12737"/>
    <w:rsid w:val="00F235E2"/>
    <w:rsid w:val="00F275E0"/>
    <w:rsid w:val="00F32A8D"/>
    <w:rsid w:val="00F32AE2"/>
    <w:rsid w:val="00F352A7"/>
    <w:rsid w:val="00F35DA8"/>
    <w:rsid w:val="00F4010C"/>
    <w:rsid w:val="00F47143"/>
    <w:rsid w:val="00F60FB1"/>
    <w:rsid w:val="00F734BB"/>
    <w:rsid w:val="00F97268"/>
    <w:rsid w:val="00FA4395"/>
    <w:rsid w:val="00FB4EA9"/>
    <w:rsid w:val="00FB5B31"/>
    <w:rsid w:val="00FB7FF7"/>
    <w:rsid w:val="00FD4AC6"/>
    <w:rsid w:val="00FD5F4D"/>
    <w:rsid w:val="00FE61F0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6376-5520-4DDB-B89A-C0A330E6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Пешехонова</dc:creator>
  <cp:lastModifiedBy>bogolepova</cp:lastModifiedBy>
  <cp:revision>5</cp:revision>
  <cp:lastPrinted>2020-07-27T08:21:00Z</cp:lastPrinted>
  <dcterms:created xsi:type="dcterms:W3CDTF">2020-08-18T07:15:00Z</dcterms:created>
  <dcterms:modified xsi:type="dcterms:W3CDTF">2020-08-18T07:28:00Z</dcterms:modified>
</cp:coreProperties>
</file>